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A9B9" w14:textId="77777777" w:rsidR="00C227D7" w:rsidRPr="00C227D7" w:rsidRDefault="00C227D7" w:rsidP="00C227D7">
      <w:pPr>
        <w:rPr>
          <w:b/>
          <w:bCs/>
        </w:rPr>
      </w:pPr>
      <w:r w:rsidRPr="00C227D7">
        <w:rPr>
          <w:b/>
          <w:bCs/>
        </w:rPr>
        <w:t>Monthly Management Report &amp; 2026 End-of-Season Review</w:t>
      </w:r>
    </w:p>
    <w:p w14:paraId="4D4DDC2C" w14:textId="77777777" w:rsidR="00C227D7" w:rsidRPr="00C227D7" w:rsidRDefault="00C227D7" w:rsidP="00C227D7">
      <w:pPr>
        <w:rPr>
          <w:b/>
          <w:bCs/>
        </w:rPr>
      </w:pPr>
      <w:r w:rsidRPr="00C227D7">
        <w:rPr>
          <w:b/>
          <w:bCs/>
        </w:rPr>
        <w:t>Edward Horvath, MPH — Three Rivers Mosquito and Vector Control</w:t>
      </w:r>
    </w:p>
    <w:p w14:paraId="3F046624" w14:textId="77777777" w:rsidR="00C227D7" w:rsidRPr="00C227D7" w:rsidRDefault="00C227D7" w:rsidP="00C227D7">
      <w:pPr>
        <w:rPr>
          <w:b/>
          <w:bCs/>
        </w:rPr>
      </w:pPr>
      <w:r w:rsidRPr="00C227D7">
        <w:rPr>
          <w:b/>
          <w:bCs/>
        </w:rPr>
        <w:t>Four Rivers Vector Control District (FRVCD)</w:t>
      </w:r>
    </w:p>
    <w:p w14:paraId="26CF4AF9" w14:textId="77777777" w:rsidR="00C227D7" w:rsidRPr="00C227D7" w:rsidRDefault="00C227D7" w:rsidP="00C227D7">
      <w:r w:rsidRPr="00C227D7">
        <w:rPr>
          <w:b/>
          <w:bCs/>
        </w:rPr>
        <w:t>Date:</w:t>
      </w:r>
      <w:r w:rsidRPr="00C227D7">
        <w:t xml:space="preserve"> October 2026</w:t>
      </w:r>
      <w:r w:rsidRPr="00C227D7">
        <w:br/>
      </w:r>
      <w:r w:rsidRPr="00C227D7">
        <w:rPr>
          <w:b/>
          <w:bCs/>
        </w:rPr>
        <w:t>Presented to:</w:t>
      </w:r>
      <w:r w:rsidRPr="00C227D7">
        <w:t xml:space="preserve"> Four Rivers Vector Control District Board of Trustees</w:t>
      </w:r>
    </w:p>
    <w:p w14:paraId="797BE867" w14:textId="77777777" w:rsidR="00C227D7" w:rsidRPr="00A760DF" w:rsidRDefault="00C227D7" w:rsidP="00C227D7">
      <w:pPr>
        <w:rPr>
          <w:sz w:val="22"/>
          <w:szCs w:val="22"/>
        </w:rPr>
      </w:pPr>
      <w:r w:rsidRPr="00A760DF">
        <w:rPr>
          <w:sz w:val="22"/>
          <w:szCs w:val="22"/>
        </w:rPr>
        <w:pict w14:anchorId="07B7C754">
          <v:rect id="_x0000_i1103" style="width:0;height:1.5pt" o:hralign="center" o:hrstd="t" o:hr="t" fillcolor="#a0a0a0" stroked="f"/>
        </w:pict>
      </w:r>
    </w:p>
    <w:p w14:paraId="218FAF3B" w14:textId="77777777" w:rsidR="00C227D7" w:rsidRPr="00A760DF" w:rsidRDefault="00C227D7" w:rsidP="00C227D7">
      <w:pPr>
        <w:rPr>
          <w:b/>
          <w:bCs/>
          <w:sz w:val="22"/>
          <w:szCs w:val="22"/>
        </w:rPr>
      </w:pPr>
      <w:r w:rsidRPr="00A760DF">
        <w:rPr>
          <w:b/>
          <w:bCs/>
          <w:sz w:val="22"/>
          <w:szCs w:val="22"/>
        </w:rPr>
        <w:t>1. Administrative &amp; Financial Updates</w:t>
      </w:r>
    </w:p>
    <w:p w14:paraId="20422EFF" w14:textId="77777777" w:rsidR="00C227D7" w:rsidRPr="00A760DF" w:rsidRDefault="00C227D7" w:rsidP="00C227D7">
      <w:pPr>
        <w:rPr>
          <w:b/>
          <w:bCs/>
          <w:sz w:val="22"/>
          <w:szCs w:val="22"/>
        </w:rPr>
      </w:pPr>
      <w:r w:rsidRPr="00A760DF">
        <w:rPr>
          <w:b/>
          <w:bCs/>
          <w:sz w:val="22"/>
          <w:szCs w:val="22"/>
        </w:rPr>
        <w:t>FY 2025–26 Audit &amp; Financial Reporting</w:t>
      </w:r>
    </w:p>
    <w:p w14:paraId="2611A7D5" w14:textId="77777777" w:rsidR="00C227D7" w:rsidRPr="00A760DF" w:rsidRDefault="00C227D7" w:rsidP="00C227D7">
      <w:pPr>
        <w:rPr>
          <w:sz w:val="22"/>
          <w:szCs w:val="22"/>
        </w:rPr>
      </w:pPr>
      <w:r w:rsidRPr="00A760DF">
        <w:rPr>
          <w:sz w:val="22"/>
          <w:szCs w:val="22"/>
        </w:rPr>
        <w:t xml:space="preserve">We continue working with Isler to complete the </w:t>
      </w:r>
      <w:proofErr w:type="gramStart"/>
      <w:r w:rsidRPr="00A760DF">
        <w:rPr>
          <w:sz w:val="22"/>
          <w:szCs w:val="22"/>
        </w:rPr>
        <w:t>District's</w:t>
      </w:r>
      <w:proofErr w:type="gramEnd"/>
      <w:r w:rsidRPr="00A760DF">
        <w:rPr>
          <w:sz w:val="22"/>
          <w:szCs w:val="22"/>
        </w:rPr>
        <w:t xml:space="preserve"> financial statements for FY 2025–26 and move forward with the annual audit.</w:t>
      </w:r>
    </w:p>
    <w:p w14:paraId="0E605CE4" w14:textId="2F9A35C4" w:rsidR="00C227D7" w:rsidRPr="00A760DF" w:rsidRDefault="00C227D7" w:rsidP="00C227D7">
      <w:pPr>
        <w:rPr>
          <w:sz w:val="22"/>
          <w:szCs w:val="22"/>
        </w:rPr>
      </w:pPr>
      <w:r w:rsidRPr="00A760DF">
        <w:rPr>
          <w:sz w:val="22"/>
          <w:szCs w:val="22"/>
        </w:rPr>
        <w:t xml:space="preserve">Progress has been slower than anticipated, primarily because we </w:t>
      </w:r>
      <w:r w:rsidRPr="00A760DF">
        <w:rPr>
          <w:sz w:val="22"/>
          <w:szCs w:val="22"/>
        </w:rPr>
        <w:t>were</w:t>
      </w:r>
      <w:r w:rsidRPr="00A760DF">
        <w:rPr>
          <w:sz w:val="22"/>
          <w:szCs w:val="22"/>
        </w:rPr>
        <w:t xml:space="preserve"> still waiting for necessary financial information from the </w:t>
      </w:r>
      <w:proofErr w:type="gramStart"/>
      <w:r w:rsidRPr="00A760DF">
        <w:rPr>
          <w:sz w:val="22"/>
          <w:szCs w:val="22"/>
        </w:rPr>
        <w:t>District's</w:t>
      </w:r>
      <w:proofErr w:type="gramEnd"/>
      <w:r w:rsidRPr="00A760DF">
        <w:rPr>
          <w:sz w:val="22"/>
          <w:szCs w:val="22"/>
        </w:rPr>
        <w:t xml:space="preserve"> previous auditor. We have continued following up to obtain </w:t>
      </w:r>
      <w:proofErr w:type="gramStart"/>
      <w:r w:rsidRPr="00A760DF">
        <w:rPr>
          <w:sz w:val="22"/>
          <w:szCs w:val="22"/>
        </w:rPr>
        <w:t>the outstanding</w:t>
      </w:r>
      <w:proofErr w:type="gramEnd"/>
      <w:r w:rsidRPr="00A760DF">
        <w:rPr>
          <w:sz w:val="22"/>
          <w:szCs w:val="22"/>
        </w:rPr>
        <w:t xml:space="preserve"> information.</w:t>
      </w:r>
    </w:p>
    <w:p w14:paraId="21D84762" w14:textId="77777777" w:rsidR="00C227D7" w:rsidRPr="00A760DF" w:rsidRDefault="00C227D7" w:rsidP="00C227D7">
      <w:pPr>
        <w:rPr>
          <w:sz w:val="22"/>
          <w:szCs w:val="22"/>
        </w:rPr>
      </w:pPr>
      <w:r w:rsidRPr="00A760DF">
        <w:rPr>
          <w:sz w:val="22"/>
          <w:szCs w:val="22"/>
        </w:rPr>
        <w:t xml:space="preserve">Our goal is to have the audit completed by </w:t>
      </w:r>
      <w:r w:rsidRPr="00A760DF">
        <w:rPr>
          <w:b/>
          <w:bCs/>
          <w:sz w:val="22"/>
          <w:szCs w:val="22"/>
        </w:rPr>
        <w:t>December 31, 2026</w:t>
      </w:r>
      <w:r w:rsidRPr="00A760DF">
        <w:rPr>
          <w:sz w:val="22"/>
          <w:szCs w:val="22"/>
        </w:rPr>
        <w:t>, provided the remaining financial information is received in time.</w:t>
      </w:r>
    </w:p>
    <w:p w14:paraId="0137490E" w14:textId="77777777" w:rsidR="00C227D7" w:rsidRPr="00A760DF" w:rsidRDefault="00C227D7" w:rsidP="00C227D7">
      <w:pPr>
        <w:rPr>
          <w:b/>
          <w:bCs/>
          <w:sz w:val="22"/>
          <w:szCs w:val="22"/>
        </w:rPr>
      </w:pPr>
      <w:r w:rsidRPr="00A760DF">
        <w:rPr>
          <w:b/>
          <w:bCs/>
          <w:sz w:val="22"/>
          <w:szCs w:val="22"/>
        </w:rPr>
        <w:t>Financial Management During the Off-Season</w:t>
      </w:r>
    </w:p>
    <w:p w14:paraId="40FA5861" w14:textId="77777777" w:rsidR="00C227D7" w:rsidRPr="00A760DF" w:rsidRDefault="00C227D7" w:rsidP="00C227D7">
      <w:pPr>
        <w:rPr>
          <w:sz w:val="22"/>
          <w:szCs w:val="22"/>
        </w:rPr>
      </w:pPr>
      <w:r w:rsidRPr="00A760DF">
        <w:rPr>
          <w:sz w:val="22"/>
          <w:szCs w:val="22"/>
        </w:rPr>
        <w:t>With mosquito control operations largely concluded for the year, District operating expenses should be minimal over the next several months.</w:t>
      </w:r>
    </w:p>
    <w:p w14:paraId="5F1D6737" w14:textId="77777777" w:rsidR="00C227D7" w:rsidRPr="00A760DF" w:rsidRDefault="00C227D7" w:rsidP="00C227D7">
      <w:pPr>
        <w:rPr>
          <w:sz w:val="22"/>
          <w:szCs w:val="22"/>
        </w:rPr>
      </w:pPr>
      <w:r w:rsidRPr="00A760DF">
        <w:rPr>
          <w:sz w:val="22"/>
          <w:szCs w:val="22"/>
        </w:rPr>
        <w:t>Routine bills will continue to be paid through established procedures, including credit card payments, automatic payments, and checks authorized and signed by the Board Chair.</w:t>
      </w:r>
    </w:p>
    <w:p w14:paraId="060D9674" w14:textId="77777777" w:rsidR="00C227D7" w:rsidRPr="00A760DF" w:rsidRDefault="00C227D7" w:rsidP="00C227D7">
      <w:pPr>
        <w:rPr>
          <w:sz w:val="22"/>
          <w:szCs w:val="22"/>
        </w:rPr>
      </w:pPr>
      <w:r w:rsidRPr="00A760DF">
        <w:rPr>
          <w:sz w:val="22"/>
          <w:szCs w:val="22"/>
        </w:rPr>
        <w:t>Because regular Board meetings are not scheduled for November and December, I recommend that monthly financial statements be emailed to all Board members for review and acknowledgment. Board members could initial or otherwise acknowledge their review electronically, allowing us to maintain documentation of financial oversight between meetings.</w:t>
      </w:r>
    </w:p>
    <w:p w14:paraId="5251A214" w14:textId="77777777" w:rsidR="00C227D7" w:rsidRPr="00A760DF" w:rsidRDefault="00C227D7" w:rsidP="00C227D7">
      <w:pPr>
        <w:rPr>
          <w:sz w:val="22"/>
          <w:szCs w:val="22"/>
        </w:rPr>
      </w:pPr>
      <w:r w:rsidRPr="00A760DF">
        <w:rPr>
          <w:sz w:val="22"/>
          <w:szCs w:val="22"/>
        </w:rPr>
        <w:t xml:space="preserve">This process would help maintain transparency and accountability while avoiding unnecessary special meetings for routine financial matters. Any </w:t>
      </w:r>
      <w:proofErr w:type="gramStart"/>
      <w:r w:rsidRPr="00A760DF">
        <w:rPr>
          <w:sz w:val="22"/>
          <w:szCs w:val="22"/>
        </w:rPr>
        <w:t>expenditures</w:t>
      </w:r>
      <w:proofErr w:type="gramEnd"/>
      <w:r w:rsidRPr="00A760DF">
        <w:rPr>
          <w:sz w:val="22"/>
          <w:szCs w:val="22"/>
        </w:rPr>
        <w:t xml:space="preserve"> requiring specific Board authorization would continue to follow applicable District policies.</w:t>
      </w:r>
    </w:p>
    <w:p w14:paraId="20C3AD1D" w14:textId="77777777" w:rsidR="00C227D7" w:rsidRPr="00A760DF" w:rsidRDefault="00C227D7" w:rsidP="00C227D7">
      <w:pPr>
        <w:rPr>
          <w:b/>
          <w:bCs/>
          <w:sz w:val="22"/>
          <w:szCs w:val="22"/>
        </w:rPr>
      </w:pPr>
      <w:r w:rsidRPr="00A760DF">
        <w:rPr>
          <w:b/>
          <w:bCs/>
          <w:sz w:val="22"/>
          <w:szCs w:val="22"/>
        </w:rPr>
        <w:t>Board Vacancy</w:t>
      </w:r>
    </w:p>
    <w:p w14:paraId="0DD4EED4"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w:t>
      </w:r>
      <w:proofErr w:type="gramEnd"/>
      <w:r w:rsidRPr="00A760DF">
        <w:rPr>
          <w:sz w:val="22"/>
          <w:szCs w:val="22"/>
        </w:rPr>
        <w:t xml:space="preserve"> continues seeking a fifth Board member.</w:t>
      </w:r>
    </w:p>
    <w:p w14:paraId="3CDB04D2" w14:textId="77777777" w:rsidR="00C227D7" w:rsidRPr="00A760DF" w:rsidRDefault="00C227D7" w:rsidP="00C227D7">
      <w:pPr>
        <w:rPr>
          <w:sz w:val="22"/>
          <w:szCs w:val="22"/>
        </w:rPr>
      </w:pPr>
      <w:r w:rsidRPr="00A760DF">
        <w:rPr>
          <w:sz w:val="22"/>
          <w:szCs w:val="22"/>
        </w:rPr>
        <w:t>Filling this vacancy remains important to maintaining a full Board and distributing governance responsibilities among all five trustees.</w:t>
      </w:r>
    </w:p>
    <w:p w14:paraId="3954C2E8" w14:textId="77777777" w:rsidR="00C227D7" w:rsidRPr="00A760DF" w:rsidRDefault="00C227D7" w:rsidP="00C227D7">
      <w:pPr>
        <w:rPr>
          <w:b/>
          <w:bCs/>
          <w:sz w:val="22"/>
          <w:szCs w:val="22"/>
        </w:rPr>
      </w:pPr>
      <w:r w:rsidRPr="00A760DF">
        <w:rPr>
          <w:b/>
          <w:bCs/>
          <w:sz w:val="22"/>
          <w:szCs w:val="22"/>
        </w:rPr>
        <w:t>Upcoming Board of County Commissioners Meeting</w:t>
      </w:r>
    </w:p>
    <w:p w14:paraId="03C6173A"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w:t>
      </w:r>
      <w:proofErr w:type="gramEnd"/>
      <w:r w:rsidRPr="00A760DF">
        <w:rPr>
          <w:sz w:val="22"/>
          <w:szCs w:val="22"/>
        </w:rPr>
        <w:t xml:space="preserve"> is scheduled to meet with the Deschutes County Board of County Commissioners (BOCC) on </w:t>
      </w:r>
      <w:r w:rsidRPr="00A760DF">
        <w:rPr>
          <w:b/>
          <w:bCs/>
          <w:sz w:val="22"/>
          <w:szCs w:val="22"/>
        </w:rPr>
        <w:t>October 26, 2026, at 1:00 PM</w:t>
      </w:r>
      <w:r w:rsidRPr="00A760DF">
        <w:rPr>
          <w:sz w:val="22"/>
          <w:szCs w:val="22"/>
        </w:rPr>
        <w:t>.</w:t>
      </w:r>
    </w:p>
    <w:p w14:paraId="6175B07C" w14:textId="77777777" w:rsidR="00C227D7" w:rsidRPr="00A760DF" w:rsidRDefault="00C227D7" w:rsidP="00C227D7">
      <w:pPr>
        <w:rPr>
          <w:sz w:val="22"/>
          <w:szCs w:val="22"/>
        </w:rPr>
      </w:pPr>
      <w:r w:rsidRPr="00A760DF">
        <w:rPr>
          <w:sz w:val="22"/>
          <w:szCs w:val="22"/>
        </w:rPr>
        <w:t>The meeting is expected to last approximately 15–20 minutes and will be conducted remotely.</w:t>
      </w:r>
    </w:p>
    <w:p w14:paraId="7B006986" w14:textId="77777777" w:rsidR="00C227D7" w:rsidRPr="00A760DF" w:rsidRDefault="00C227D7" w:rsidP="00C227D7">
      <w:pPr>
        <w:rPr>
          <w:sz w:val="22"/>
          <w:szCs w:val="22"/>
        </w:rPr>
      </w:pPr>
      <w:r w:rsidRPr="00A760DF">
        <w:rPr>
          <w:sz w:val="22"/>
          <w:szCs w:val="22"/>
        </w:rPr>
        <w:lastRenderedPageBreak/>
        <w:t xml:space="preserve">Board members may participate remotely, and the </w:t>
      </w:r>
      <w:proofErr w:type="gramStart"/>
      <w:r w:rsidRPr="00A760DF">
        <w:rPr>
          <w:sz w:val="22"/>
          <w:szCs w:val="22"/>
        </w:rPr>
        <w:t>District</w:t>
      </w:r>
      <w:proofErr w:type="gramEnd"/>
      <w:r w:rsidRPr="00A760DF">
        <w:rPr>
          <w:sz w:val="22"/>
          <w:szCs w:val="22"/>
        </w:rPr>
        <w:t xml:space="preserve"> office will be open for anyone wishing to participate from that location.</w:t>
      </w:r>
    </w:p>
    <w:p w14:paraId="59DD29C5" w14:textId="77777777" w:rsidR="00C227D7" w:rsidRPr="00A760DF" w:rsidRDefault="00C227D7" w:rsidP="00C227D7">
      <w:pPr>
        <w:rPr>
          <w:sz w:val="22"/>
          <w:szCs w:val="22"/>
        </w:rPr>
      </w:pPr>
      <w:r w:rsidRPr="00A760DF">
        <w:rPr>
          <w:sz w:val="22"/>
          <w:szCs w:val="22"/>
        </w:rPr>
        <w:pict w14:anchorId="3066967E">
          <v:rect id="_x0000_i1104" style="width:0;height:1.5pt" o:hralign="center" o:hrstd="t" o:hr="t" fillcolor="#a0a0a0" stroked="f"/>
        </w:pict>
      </w:r>
    </w:p>
    <w:p w14:paraId="14986095" w14:textId="77777777" w:rsidR="00C227D7" w:rsidRPr="00A760DF" w:rsidRDefault="00C227D7" w:rsidP="00C227D7">
      <w:pPr>
        <w:rPr>
          <w:b/>
          <w:bCs/>
          <w:sz w:val="22"/>
          <w:szCs w:val="22"/>
        </w:rPr>
      </w:pPr>
      <w:r w:rsidRPr="00A760DF">
        <w:rPr>
          <w:b/>
          <w:bCs/>
          <w:sz w:val="22"/>
          <w:szCs w:val="22"/>
        </w:rPr>
        <w:t>2. Management &amp; District Planning</w:t>
      </w:r>
    </w:p>
    <w:p w14:paraId="34BDEAD4" w14:textId="77777777" w:rsidR="00C227D7" w:rsidRPr="00A760DF" w:rsidRDefault="00C227D7" w:rsidP="00C227D7">
      <w:pPr>
        <w:rPr>
          <w:b/>
          <w:bCs/>
          <w:sz w:val="22"/>
          <w:szCs w:val="22"/>
        </w:rPr>
      </w:pPr>
      <w:r w:rsidRPr="00A760DF">
        <w:rPr>
          <w:b/>
          <w:bCs/>
          <w:sz w:val="22"/>
          <w:szCs w:val="22"/>
        </w:rPr>
        <w:t>Transition to Off-Season Operations</w:t>
      </w:r>
    </w:p>
    <w:p w14:paraId="74E6916B" w14:textId="77777777" w:rsidR="00C227D7" w:rsidRPr="00A760DF" w:rsidRDefault="00C227D7" w:rsidP="00C227D7">
      <w:pPr>
        <w:rPr>
          <w:sz w:val="22"/>
          <w:szCs w:val="22"/>
        </w:rPr>
      </w:pPr>
      <w:r w:rsidRPr="00A760DF">
        <w:rPr>
          <w:sz w:val="22"/>
          <w:szCs w:val="22"/>
        </w:rPr>
        <w:t>The 2026 mosquito control season has concluded without any major operational issues.</w:t>
      </w:r>
    </w:p>
    <w:p w14:paraId="4C659DDF" w14:textId="77777777" w:rsidR="00C227D7" w:rsidRPr="00A760DF" w:rsidRDefault="00C227D7" w:rsidP="00C227D7">
      <w:pPr>
        <w:rPr>
          <w:sz w:val="22"/>
          <w:szCs w:val="22"/>
        </w:rPr>
      </w:pPr>
      <w:r w:rsidRPr="00A760DF">
        <w:rPr>
          <w:sz w:val="22"/>
          <w:szCs w:val="22"/>
        </w:rPr>
        <w:t xml:space="preserve">Following Labor Day weekend, staffing was reduced to minimal, on-call coverage. Remaining personnel have been assigned primarily to </w:t>
      </w:r>
      <w:proofErr w:type="gramStart"/>
      <w:r w:rsidRPr="00A760DF">
        <w:rPr>
          <w:sz w:val="22"/>
          <w:szCs w:val="22"/>
        </w:rPr>
        <w:t>responding</w:t>
      </w:r>
      <w:proofErr w:type="gramEnd"/>
      <w:r w:rsidRPr="00A760DF">
        <w:rPr>
          <w:sz w:val="22"/>
          <w:szCs w:val="22"/>
        </w:rPr>
        <w:t xml:space="preserve"> to service requests, winterizing equipment, and completing necessary maintenance.</w:t>
      </w:r>
    </w:p>
    <w:p w14:paraId="71665258" w14:textId="77777777" w:rsidR="00C227D7" w:rsidRPr="00A760DF" w:rsidRDefault="00C227D7" w:rsidP="00C227D7">
      <w:pPr>
        <w:rPr>
          <w:sz w:val="22"/>
          <w:szCs w:val="22"/>
        </w:rPr>
      </w:pPr>
      <w:r w:rsidRPr="00A760DF">
        <w:rPr>
          <w:sz w:val="22"/>
          <w:szCs w:val="22"/>
        </w:rPr>
        <w:t>October operations have focused on:</w:t>
      </w:r>
    </w:p>
    <w:p w14:paraId="7D71EE1B" w14:textId="77777777" w:rsidR="00C227D7" w:rsidRPr="00A760DF" w:rsidRDefault="00C227D7" w:rsidP="00C227D7">
      <w:pPr>
        <w:numPr>
          <w:ilvl w:val="0"/>
          <w:numId w:val="1"/>
        </w:numPr>
        <w:rPr>
          <w:sz w:val="22"/>
          <w:szCs w:val="22"/>
        </w:rPr>
      </w:pPr>
      <w:r w:rsidRPr="00A760DF">
        <w:rPr>
          <w:sz w:val="22"/>
          <w:szCs w:val="22"/>
        </w:rPr>
        <w:t>Completing equipment winterization</w:t>
      </w:r>
    </w:p>
    <w:p w14:paraId="16C870A1" w14:textId="77777777" w:rsidR="00C227D7" w:rsidRPr="00A760DF" w:rsidRDefault="00C227D7" w:rsidP="00C227D7">
      <w:pPr>
        <w:numPr>
          <w:ilvl w:val="0"/>
          <w:numId w:val="1"/>
        </w:numPr>
        <w:rPr>
          <w:sz w:val="22"/>
          <w:szCs w:val="22"/>
        </w:rPr>
      </w:pPr>
      <w:r w:rsidRPr="00A760DF">
        <w:rPr>
          <w:sz w:val="22"/>
          <w:szCs w:val="22"/>
        </w:rPr>
        <w:t>Responding to any remaining mosquito concerns</w:t>
      </w:r>
    </w:p>
    <w:p w14:paraId="22959CD8" w14:textId="77777777" w:rsidR="00C227D7" w:rsidRPr="00A760DF" w:rsidRDefault="00C227D7" w:rsidP="00C227D7">
      <w:pPr>
        <w:numPr>
          <w:ilvl w:val="0"/>
          <w:numId w:val="1"/>
        </w:numPr>
        <w:rPr>
          <w:sz w:val="22"/>
          <w:szCs w:val="22"/>
        </w:rPr>
      </w:pPr>
      <w:r w:rsidRPr="00A760DF">
        <w:rPr>
          <w:sz w:val="22"/>
          <w:szCs w:val="22"/>
        </w:rPr>
        <w:t>Maintaining facilities and vehicles</w:t>
      </w:r>
    </w:p>
    <w:p w14:paraId="60AEC177" w14:textId="77777777" w:rsidR="00C227D7" w:rsidRPr="00A760DF" w:rsidRDefault="00C227D7" w:rsidP="00C227D7">
      <w:pPr>
        <w:numPr>
          <w:ilvl w:val="0"/>
          <w:numId w:val="1"/>
        </w:numPr>
        <w:rPr>
          <w:sz w:val="22"/>
          <w:szCs w:val="22"/>
        </w:rPr>
      </w:pPr>
      <w:r w:rsidRPr="00A760DF">
        <w:rPr>
          <w:sz w:val="22"/>
          <w:szCs w:val="22"/>
        </w:rPr>
        <w:t>Completing administrative and regulatory reporting</w:t>
      </w:r>
    </w:p>
    <w:p w14:paraId="2B40D882" w14:textId="77777777" w:rsidR="00C227D7" w:rsidRPr="00A760DF" w:rsidRDefault="00C227D7" w:rsidP="00C227D7">
      <w:pPr>
        <w:numPr>
          <w:ilvl w:val="0"/>
          <w:numId w:val="1"/>
        </w:numPr>
        <w:rPr>
          <w:sz w:val="22"/>
          <w:szCs w:val="22"/>
        </w:rPr>
      </w:pPr>
      <w:r w:rsidRPr="00A760DF">
        <w:rPr>
          <w:sz w:val="22"/>
          <w:szCs w:val="22"/>
        </w:rPr>
        <w:t>Preparing for the 2027 mosquito control season</w:t>
      </w:r>
    </w:p>
    <w:p w14:paraId="71BECABD" w14:textId="77777777" w:rsidR="00C227D7" w:rsidRPr="00A760DF" w:rsidRDefault="00C227D7" w:rsidP="00C227D7">
      <w:pPr>
        <w:rPr>
          <w:sz w:val="22"/>
          <w:szCs w:val="22"/>
        </w:rPr>
      </w:pPr>
      <w:r w:rsidRPr="00A760DF">
        <w:rPr>
          <w:sz w:val="22"/>
          <w:szCs w:val="22"/>
        </w:rPr>
        <w:t xml:space="preserve">This transition allows the </w:t>
      </w:r>
      <w:proofErr w:type="gramStart"/>
      <w:r w:rsidRPr="00A760DF">
        <w:rPr>
          <w:sz w:val="22"/>
          <w:szCs w:val="22"/>
        </w:rPr>
        <w:t>District</w:t>
      </w:r>
      <w:proofErr w:type="gramEnd"/>
      <w:r w:rsidRPr="00A760DF">
        <w:rPr>
          <w:sz w:val="22"/>
          <w:szCs w:val="22"/>
        </w:rPr>
        <w:t xml:space="preserve"> to maintain essential services while significantly reducing seasonal operating expenses.</w:t>
      </w:r>
    </w:p>
    <w:p w14:paraId="3F74BADB" w14:textId="77777777" w:rsidR="00C227D7" w:rsidRPr="00A760DF" w:rsidRDefault="00C227D7" w:rsidP="00C227D7">
      <w:pPr>
        <w:rPr>
          <w:b/>
          <w:bCs/>
          <w:sz w:val="22"/>
          <w:szCs w:val="22"/>
        </w:rPr>
      </w:pPr>
      <w:r w:rsidRPr="00A760DF">
        <w:rPr>
          <w:b/>
          <w:bCs/>
          <w:sz w:val="22"/>
          <w:szCs w:val="22"/>
        </w:rPr>
        <w:t>Winter Administrative Planning</w:t>
      </w:r>
    </w:p>
    <w:p w14:paraId="7C3149AF" w14:textId="77777777" w:rsidR="00C227D7" w:rsidRPr="00A760DF" w:rsidRDefault="00C227D7" w:rsidP="00C227D7">
      <w:pPr>
        <w:rPr>
          <w:sz w:val="22"/>
          <w:szCs w:val="22"/>
        </w:rPr>
      </w:pPr>
      <w:r w:rsidRPr="00A760DF">
        <w:rPr>
          <w:sz w:val="22"/>
          <w:szCs w:val="22"/>
        </w:rPr>
        <w:t xml:space="preserve">I will prepare a </w:t>
      </w:r>
      <w:r w:rsidRPr="00A760DF">
        <w:rPr>
          <w:b/>
          <w:bCs/>
          <w:sz w:val="22"/>
          <w:szCs w:val="22"/>
        </w:rPr>
        <w:t>2027 budget development calendar</w:t>
      </w:r>
      <w:r w:rsidRPr="00A760DF">
        <w:rPr>
          <w:sz w:val="22"/>
          <w:szCs w:val="22"/>
        </w:rPr>
        <w:t xml:space="preserve"> for presentation at the January Board meeting.</w:t>
      </w:r>
    </w:p>
    <w:p w14:paraId="09E4AE85" w14:textId="77777777" w:rsidR="00C227D7" w:rsidRPr="00A760DF" w:rsidRDefault="00C227D7" w:rsidP="00C227D7">
      <w:pPr>
        <w:rPr>
          <w:sz w:val="22"/>
          <w:szCs w:val="22"/>
        </w:rPr>
      </w:pPr>
      <w:r w:rsidRPr="00A760DF">
        <w:rPr>
          <w:sz w:val="22"/>
          <w:szCs w:val="22"/>
        </w:rPr>
        <w:t>This calendar will identify important Budget Committee meetings, public notice deadlines, document preparation dates, and other milestones needed to keep the budget process organized and compliant.</w:t>
      </w:r>
    </w:p>
    <w:p w14:paraId="2507E62E" w14:textId="77777777" w:rsidR="00C227D7" w:rsidRPr="00A760DF" w:rsidRDefault="00C227D7" w:rsidP="00C227D7">
      <w:pPr>
        <w:rPr>
          <w:sz w:val="22"/>
          <w:szCs w:val="22"/>
        </w:rPr>
      </w:pPr>
      <w:r w:rsidRPr="00A760DF">
        <w:rPr>
          <w:sz w:val="22"/>
          <w:szCs w:val="22"/>
        </w:rPr>
        <w:pict w14:anchorId="6AA8235B">
          <v:rect id="_x0000_i1105" style="width:0;height:1.5pt" o:hralign="center" o:hrstd="t" o:hr="t" fillcolor="#a0a0a0" stroked="f"/>
        </w:pict>
      </w:r>
    </w:p>
    <w:p w14:paraId="3B163F97" w14:textId="77777777" w:rsidR="00C227D7" w:rsidRPr="00A760DF" w:rsidRDefault="00C227D7" w:rsidP="00C227D7">
      <w:pPr>
        <w:rPr>
          <w:b/>
          <w:bCs/>
          <w:sz w:val="22"/>
          <w:szCs w:val="22"/>
        </w:rPr>
      </w:pPr>
      <w:r w:rsidRPr="00A760DF">
        <w:rPr>
          <w:b/>
          <w:bCs/>
          <w:sz w:val="22"/>
          <w:szCs w:val="22"/>
        </w:rPr>
        <w:t>3. Technology &amp; Communications</w:t>
      </w:r>
    </w:p>
    <w:p w14:paraId="5F924544" w14:textId="77777777" w:rsidR="00C227D7" w:rsidRPr="00A760DF" w:rsidRDefault="00C227D7" w:rsidP="00C227D7">
      <w:pPr>
        <w:rPr>
          <w:b/>
          <w:bCs/>
          <w:sz w:val="22"/>
          <w:szCs w:val="22"/>
        </w:rPr>
      </w:pPr>
      <w:r w:rsidRPr="00A760DF">
        <w:rPr>
          <w:b/>
          <w:bCs/>
          <w:sz w:val="22"/>
          <w:szCs w:val="22"/>
        </w:rPr>
        <w:t>Resident Communication &amp; Public Education</w:t>
      </w:r>
    </w:p>
    <w:p w14:paraId="09783180" w14:textId="77777777" w:rsidR="00C227D7" w:rsidRPr="00A760DF" w:rsidRDefault="00C227D7" w:rsidP="00C227D7">
      <w:pPr>
        <w:rPr>
          <w:sz w:val="22"/>
          <w:szCs w:val="22"/>
        </w:rPr>
      </w:pPr>
      <w:r w:rsidRPr="00A760DF">
        <w:rPr>
          <w:sz w:val="22"/>
          <w:szCs w:val="22"/>
        </w:rPr>
        <w:t>We continue developing additional public education materials to help residents better understand mosquito control operations and how they can assist in reducing mosquito populations.</w:t>
      </w:r>
    </w:p>
    <w:p w14:paraId="630FAF46" w14:textId="77777777" w:rsidR="00C227D7" w:rsidRPr="00A760DF" w:rsidRDefault="00C227D7" w:rsidP="00C227D7">
      <w:pPr>
        <w:rPr>
          <w:sz w:val="22"/>
          <w:szCs w:val="22"/>
        </w:rPr>
      </w:pPr>
      <w:r w:rsidRPr="00A760DF">
        <w:rPr>
          <w:sz w:val="22"/>
          <w:szCs w:val="22"/>
        </w:rPr>
        <w:t xml:space="preserve">One project involves creating educational flyers for community information boards throughout the </w:t>
      </w:r>
      <w:proofErr w:type="gramStart"/>
      <w:r w:rsidRPr="00A760DF">
        <w:rPr>
          <w:sz w:val="22"/>
          <w:szCs w:val="22"/>
        </w:rPr>
        <w:t>District</w:t>
      </w:r>
      <w:proofErr w:type="gramEnd"/>
      <w:r w:rsidRPr="00A760DF">
        <w:rPr>
          <w:sz w:val="22"/>
          <w:szCs w:val="22"/>
        </w:rPr>
        <w:t>.</w:t>
      </w:r>
    </w:p>
    <w:p w14:paraId="6BC3FDF9" w14:textId="77777777" w:rsidR="00C227D7" w:rsidRPr="00A760DF" w:rsidRDefault="00C227D7" w:rsidP="00C227D7">
      <w:pPr>
        <w:rPr>
          <w:sz w:val="22"/>
          <w:szCs w:val="22"/>
        </w:rPr>
      </w:pPr>
      <w:r w:rsidRPr="00A760DF">
        <w:rPr>
          <w:sz w:val="22"/>
          <w:szCs w:val="22"/>
        </w:rPr>
        <w:t>Staff have begun identifying suitable locations. During this process, one community brought a newly excavated ditch to our attention. Staff inspected the ditch and discovered mosquito larvae still developing in October.</w:t>
      </w:r>
    </w:p>
    <w:p w14:paraId="58F328B9" w14:textId="77777777" w:rsidR="00C227D7" w:rsidRPr="00A760DF" w:rsidRDefault="00C227D7" w:rsidP="00C227D7">
      <w:pPr>
        <w:rPr>
          <w:sz w:val="22"/>
          <w:szCs w:val="22"/>
        </w:rPr>
      </w:pPr>
      <w:r w:rsidRPr="00A760DF">
        <w:rPr>
          <w:sz w:val="22"/>
          <w:szCs w:val="22"/>
        </w:rPr>
        <w:t>The location was mapped and treated.</w:t>
      </w:r>
    </w:p>
    <w:p w14:paraId="036E375F" w14:textId="77777777" w:rsidR="00C227D7" w:rsidRPr="00A760DF" w:rsidRDefault="00C227D7" w:rsidP="00C227D7">
      <w:pPr>
        <w:rPr>
          <w:sz w:val="22"/>
          <w:szCs w:val="22"/>
        </w:rPr>
      </w:pPr>
      <w:r w:rsidRPr="00A760DF">
        <w:rPr>
          <w:sz w:val="22"/>
          <w:szCs w:val="22"/>
        </w:rPr>
        <w:t>This is a good example of how public education and community engagement can directly improve mosquito surveillance and source identification.</w:t>
      </w:r>
    </w:p>
    <w:p w14:paraId="364EFC26" w14:textId="77777777" w:rsidR="00C227D7" w:rsidRPr="00A760DF" w:rsidRDefault="00C227D7" w:rsidP="00C227D7">
      <w:pPr>
        <w:rPr>
          <w:b/>
          <w:bCs/>
          <w:sz w:val="22"/>
          <w:szCs w:val="22"/>
        </w:rPr>
      </w:pPr>
      <w:r w:rsidRPr="00A760DF">
        <w:rPr>
          <w:b/>
          <w:bCs/>
          <w:sz w:val="22"/>
          <w:szCs w:val="22"/>
        </w:rPr>
        <w:t>Proposed Community Information Boards</w:t>
      </w:r>
    </w:p>
    <w:p w14:paraId="0F2BFFF8" w14:textId="77777777" w:rsidR="00C227D7" w:rsidRPr="00A760DF" w:rsidRDefault="00C227D7" w:rsidP="00C227D7">
      <w:pPr>
        <w:rPr>
          <w:sz w:val="22"/>
          <w:szCs w:val="22"/>
        </w:rPr>
      </w:pPr>
      <w:r w:rsidRPr="00A760DF">
        <w:rPr>
          <w:sz w:val="22"/>
          <w:szCs w:val="22"/>
        </w:rPr>
        <w:lastRenderedPageBreak/>
        <w:t>I am considering placing mosquito information displays at selected public locations, including:</w:t>
      </w:r>
    </w:p>
    <w:p w14:paraId="26078F7B" w14:textId="77777777" w:rsidR="00C227D7" w:rsidRPr="00A760DF" w:rsidRDefault="00C227D7" w:rsidP="00C227D7">
      <w:pPr>
        <w:numPr>
          <w:ilvl w:val="0"/>
          <w:numId w:val="2"/>
        </w:numPr>
        <w:rPr>
          <w:sz w:val="22"/>
          <w:szCs w:val="22"/>
        </w:rPr>
      </w:pPr>
      <w:r w:rsidRPr="00A760DF">
        <w:rPr>
          <w:sz w:val="22"/>
          <w:szCs w:val="22"/>
        </w:rPr>
        <w:t>Campgrounds</w:t>
      </w:r>
    </w:p>
    <w:p w14:paraId="0B1838FB" w14:textId="77777777" w:rsidR="00C227D7" w:rsidRPr="00A760DF" w:rsidRDefault="00C227D7" w:rsidP="00C227D7">
      <w:pPr>
        <w:numPr>
          <w:ilvl w:val="0"/>
          <w:numId w:val="2"/>
        </w:numPr>
        <w:rPr>
          <w:sz w:val="22"/>
          <w:szCs w:val="22"/>
        </w:rPr>
      </w:pPr>
      <w:r w:rsidRPr="00A760DF">
        <w:rPr>
          <w:sz w:val="22"/>
          <w:szCs w:val="22"/>
        </w:rPr>
        <w:t>Boat launches</w:t>
      </w:r>
    </w:p>
    <w:p w14:paraId="3B4E99C0" w14:textId="77777777" w:rsidR="00C227D7" w:rsidRPr="00A760DF" w:rsidRDefault="00C227D7" w:rsidP="00C227D7">
      <w:pPr>
        <w:numPr>
          <w:ilvl w:val="0"/>
          <w:numId w:val="2"/>
        </w:numPr>
        <w:rPr>
          <w:sz w:val="22"/>
          <w:szCs w:val="22"/>
        </w:rPr>
      </w:pPr>
      <w:r w:rsidRPr="00A760DF">
        <w:rPr>
          <w:sz w:val="22"/>
          <w:szCs w:val="22"/>
        </w:rPr>
        <w:t>Community gathering areas</w:t>
      </w:r>
    </w:p>
    <w:p w14:paraId="516D26CD" w14:textId="77777777" w:rsidR="00C227D7" w:rsidRPr="00A760DF" w:rsidRDefault="00C227D7" w:rsidP="00C227D7">
      <w:pPr>
        <w:numPr>
          <w:ilvl w:val="0"/>
          <w:numId w:val="2"/>
        </w:numPr>
        <w:rPr>
          <w:sz w:val="22"/>
          <w:szCs w:val="22"/>
        </w:rPr>
      </w:pPr>
      <w:r w:rsidRPr="00A760DF">
        <w:rPr>
          <w:sz w:val="22"/>
          <w:szCs w:val="22"/>
        </w:rPr>
        <w:t>Other locations with significant outdoor recreational activity</w:t>
      </w:r>
    </w:p>
    <w:p w14:paraId="63766E52" w14:textId="77777777" w:rsidR="00C227D7" w:rsidRPr="00A760DF" w:rsidRDefault="00C227D7" w:rsidP="00C227D7">
      <w:pPr>
        <w:rPr>
          <w:sz w:val="22"/>
          <w:szCs w:val="22"/>
        </w:rPr>
      </w:pPr>
      <w:r w:rsidRPr="00A760DF">
        <w:rPr>
          <w:sz w:val="22"/>
          <w:szCs w:val="22"/>
        </w:rPr>
        <w:t>These displays would provide information about reporting mosquito problems, using insect repellents, reducing breeding habitat, and protecting against mosquito-borne diseases.</w:t>
      </w:r>
    </w:p>
    <w:p w14:paraId="5173368D" w14:textId="77777777" w:rsidR="00C227D7" w:rsidRPr="00A760DF" w:rsidRDefault="00C227D7" w:rsidP="00C227D7">
      <w:pPr>
        <w:rPr>
          <w:sz w:val="22"/>
          <w:szCs w:val="22"/>
        </w:rPr>
      </w:pPr>
      <w:r w:rsidRPr="00A760DF">
        <w:rPr>
          <w:sz w:val="22"/>
          <w:szCs w:val="22"/>
        </w:rPr>
        <w:t xml:space="preserve">The project would be developed during the winter and funded within the </w:t>
      </w:r>
      <w:proofErr w:type="gramStart"/>
      <w:r w:rsidRPr="00A760DF">
        <w:rPr>
          <w:sz w:val="22"/>
          <w:szCs w:val="22"/>
        </w:rPr>
        <w:t>District's</w:t>
      </w:r>
      <w:proofErr w:type="gramEnd"/>
      <w:r w:rsidRPr="00A760DF">
        <w:rPr>
          <w:sz w:val="22"/>
          <w:szCs w:val="22"/>
        </w:rPr>
        <w:t xml:space="preserve"> existing public education budget.</w:t>
      </w:r>
    </w:p>
    <w:p w14:paraId="4C00953D" w14:textId="77777777" w:rsidR="00C227D7" w:rsidRPr="00A760DF" w:rsidRDefault="00C227D7" w:rsidP="00C227D7">
      <w:pPr>
        <w:rPr>
          <w:b/>
          <w:bCs/>
          <w:sz w:val="22"/>
          <w:szCs w:val="22"/>
        </w:rPr>
      </w:pPr>
      <w:r w:rsidRPr="00A760DF">
        <w:rPr>
          <w:b/>
          <w:bCs/>
          <w:sz w:val="22"/>
          <w:szCs w:val="22"/>
        </w:rPr>
        <w:t>Resident Comment Box</w:t>
      </w:r>
    </w:p>
    <w:p w14:paraId="4D6A3314" w14:textId="77777777" w:rsidR="00C227D7" w:rsidRPr="00A760DF" w:rsidRDefault="00C227D7" w:rsidP="00C227D7">
      <w:pPr>
        <w:rPr>
          <w:sz w:val="22"/>
          <w:szCs w:val="22"/>
        </w:rPr>
      </w:pPr>
      <w:r w:rsidRPr="00A760DF">
        <w:rPr>
          <w:sz w:val="22"/>
          <w:szCs w:val="22"/>
        </w:rPr>
        <w:t xml:space="preserve">I am also evaluating the possibility of installing a secure comment and information box near the </w:t>
      </w:r>
      <w:proofErr w:type="gramStart"/>
      <w:r w:rsidRPr="00A760DF">
        <w:rPr>
          <w:sz w:val="22"/>
          <w:szCs w:val="22"/>
        </w:rPr>
        <w:t>District</w:t>
      </w:r>
      <w:proofErr w:type="gramEnd"/>
      <w:r w:rsidRPr="00A760DF">
        <w:rPr>
          <w:sz w:val="22"/>
          <w:szCs w:val="22"/>
        </w:rPr>
        <w:t xml:space="preserve"> office gate.</w:t>
      </w:r>
    </w:p>
    <w:p w14:paraId="7E367202" w14:textId="77777777" w:rsidR="00C227D7" w:rsidRPr="00A760DF" w:rsidRDefault="00C227D7" w:rsidP="00C227D7">
      <w:pPr>
        <w:rPr>
          <w:sz w:val="22"/>
          <w:szCs w:val="22"/>
        </w:rPr>
      </w:pPr>
      <w:r w:rsidRPr="00A760DF">
        <w:rPr>
          <w:sz w:val="22"/>
          <w:szCs w:val="22"/>
        </w:rPr>
        <w:t>This would provide residents with another option for submitting comments, service requests, or concerns in person.</w:t>
      </w:r>
    </w:p>
    <w:p w14:paraId="09C0BE93" w14:textId="77777777" w:rsidR="00C227D7" w:rsidRPr="00A760DF" w:rsidRDefault="00C227D7" w:rsidP="00C227D7">
      <w:pPr>
        <w:rPr>
          <w:sz w:val="22"/>
          <w:szCs w:val="22"/>
        </w:rPr>
      </w:pPr>
      <w:r w:rsidRPr="00A760DF">
        <w:rPr>
          <w:sz w:val="22"/>
          <w:szCs w:val="22"/>
        </w:rPr>
        <w:t>Before proceeding, I would like to identify a practical, weather-resistant design that protects submitted materials from moisture and allows staff to retrieve them regularly.</w:t>
      </w:r>
    </w:p>
    <w:p w14:paraId="425BCD04" w14:textId="77777777" w:rsidR="00C227D7" w:rsidRPr="00A760DF" w:rsidRDefault="00C227D7" w:rsidP="00C227D7">
      <w:pPr>
        <w:rPr>
          <w:sz w:val="22"/>
          <w:szCs w:val="22"/>
        </w:rPr>
      </w:pPr>
      <w:r w:rsidRPr="00A760DF">
        <w:rPr>
          <w:sz w:val="22"/>
          <w:szCs w:val="22"/>
        </w:rPr>
        <w:pict w14:anchorId="4F61541E">
          <v:rect id="_x0000_i1106" style="width:0;height:1.5pt" o:hralign="center" o:hrstd="t" o:hr="t" fillcolor="#a0a0a0" stroked="f"/>
        </w:pict>
      </w:r>
    </w:p>
    <w:p w14:paraId="56D4F475" w14:textId="77777777" w:rsidR="00C227D7" w:rsidRPr="00A760DF" w:rsidRDefault="00C227D7" w:rsidP="00C227D7">
      <w:pPr>
        <w:rPr>
          <w:b/>
          <w:bCs/>
          <w:sz w:val="22"/>
          <w:szCs w:val="22"/>
        </w:rPr>
      </w:pPr>
      <w:r w:rsidRPr="00A760DF">
        <w:rPr>
          <w:b/>
          <w:bCs/>
          <w:sz w:val="22"/>
          <w:szCs w:val="22"/>
        </w:rPr>
        <w:t>4. GIS Mapping &amp; Data Systems</w:t>
      </w:r>
    </w:p>
    <w:p w14:paraId="42B31CD2" w14:textId="77777777" w:rsidR="00C227D7" w:rsidRPr="00A760DF" w:rsidRDefault="00C227D7" w:rsidP="00C227D7">
      <w:pPr>
        <w:rPr>
          <w:b/>
          <w:bCs/>
          <w:sz w:val="22"/>
          <w:szCs w:val="22"/>
        </w:rPr>
      </w:pPr>
      <w:r w:rsidRPr="00A760DF">
        <w:rPr>
          <w:b/>
          <w:bCs/>
          <w:sz w:val="22"/>
          <w:szCs w:val="22"/>
        </w:rPr>
        <w:t>Continued Source Mapping</w:t>
      </w:r>
    </w:p>
    <w:p w14:paraId="6C6588D7" w14:textId="77777777" w:rsidR="00C227D7" w:rsidRPr="00A760DF" w:rsidRDefault="00C227D7" w:rsidP="00C227D7">
      <w:pPr>
        <w:rPr>
          <w:sz w:val="22"/>
          <w:szCs w:val="22"/>
        </w:rPr>
      </w:pPr>
      <w:r w:rsidRPr="00A760DF">
        <w:rPr>
          <w:sz w:val="22"/>
          <w:szCs w:val="22"/>
        </w:rPr>
        <w:t>GIS mapping and documentation continue to support mosquito control operations.</w:t>
      </w:r>
    </w:p>
    <w:p w14:paraId="0E3F972B" w14:textId="77777777" w:rsidR="00C227D7" w:rsidRPr="00A760DF" w:rsidRDefault="00C227D7" w:rsidP="00C227D7">
      <w:pPr>
        <w:rPr>
          <w:sz w:val="22"/>
          <w:szCs w:val="22"/>
        </w:rPr>
      </w:pPr>
      <w:r w:rsidRPr="00A760DF">
        <w:rPr>
          <w:sz w:val="22"/>
          <w:szCs w:val="22"/>
        </w:rPr>
        <w:t>Even as the season concluded, staff continued identifying and recording mosquito breeding sources.</w:t>
      </w:r>
    </w:p>
    <w:p w14:paraId="38971839" w14:textId="77777777" w:rsidR="00C227D7" w:rsidRPr="00A760DF" w:rsidRDefault="00C227D7" w:rsidP="00C227D7">
      <w:pPr>
        <w:rPr>
          <w:sz w:val="22"/>
          <w:szCs w:val="22"/>
        </w:rPr>
      </w:pPr>
      <w:r w:rsidRPr="00A760DF">
        <w:rPr>
          <w:sz w:val="22"/>
          <w:szCs w:val="22"/>
        </w:rPr>
        <w:t>The recently discovered drainage ditch containing mosquito larvae was mapped and treated, ensuring that the location can be monitored during future seasons.</w:t>
      </w:r>
    </w:p>
    <w:p w14:paraId="1789271D" w14:textId="77777777" w:rsidR="00C227D7" w:rsidRPr="00A760DF" w:rsidRDefault="00C227D7" w:rsidP="00C227D7">
      <w:pPr>
        <w:rPr>
          <w:sz w:val="22"/>
          <w:szCs w:val="22"/>
        </w:rPr>
      </w:pPr>
      <w:r w:rsidRPr="00A760DF">
        <w:rPr>
          <w:sz w:val="22"/>
          <w:szCs w:val="22"/>
        </w:rPr>
        <w:t>Maintaining these records will improve our ability to identify potential breeding areas early in the spring and prioritize inspections following snowmelt or increases in river levels.</w:t>
      </w:r>
    </w:p>
    <w:p w14:paraId="03AE464D" w14:textId="77777777" w:rsidR="00C227D7" w:rsidRPr="00A760DF" w:rsidRDefault="00C227D7" w:rsidP="00C227D7">
      <w:pPr>
        <w:rPr>
          <w:sz w:val="22"/>
          <w:szCs w:val="22"/>
        </w:rPr>
      </w:pPr>
      <w:r w:rsidRPr="00A760DF">
        <w:rPr>
          <w:sz w:val="22"/>
          <w:szCs w:val="22"/>
        </w:rPr>
        <w:pict w14:anchorId="63E4D89D">
          <v:rect id="_x0000_i1107" style="width:0;height:1.5pt" o:hralign="center" o:hrstd="t" o:hr="t" fillcolor="#a0a0a0" stroked="f"/>
        </w:pict>
      </w:r>
    </w:p>
    <w:p w14:paraId="4FCBA561" w14:textId="77777777" w:rsidR="00C227D7" w:rsidRPr="00A760DF" w:rsidRDefault="00C227D7" w:rsidP="00C227D7">
      <w:pPr>
        <w:rPr>
          <w:b/>
          <w:bCs/>
          <w:sz w:val="22"/>
          <w:szCs w:val="22"/>
        </w:rPr>
      </w:pPr>
      <w:r w:rsidRPr="00A760DF">
        <w:rPr>
          <w:b/>
          <w:bCs/>
          <w:sz w:val="22"/>
          <w:szCs w:val="22"/>
        </w:rPr>
        <w:t>5. Staffing &amp; Payroll</w:t>
      </w:r>
    </w:p>
    <w:p w14:paraId="529456EC" w14:textId="77777777" w:rsidR="00C227D7" w:rsidRPr="00A760DF" w:rsidRDefault="00C227D7" w:rsidP="00C227D7">
      <w:pPr>
        <w:rPr>
          <w:b/>
          <w:bCs/>
          <w:sz w:val="22"/>
          <w:szCs w:val="22"/>
        </w:rPr>
      </w:pPr>
      <w:r w:rsidRPr="00A760DF">
        <w:rPr>
          <w:b/>
          <w:bCs/>
          <w:sz w:val="22"/>
          <w:szCs w:val="22"/>
        </w:rPr>
        <w:t>Seasonal Staffing Reduction</w:t>
      </w:r>
    </w:p>
    <w:p w14:paraId="1FD79006" w14:textId="77777777" w:rsidR="00C227D7" w:rsidRPr="00A760DF" w:rsidRDefault="00C227D7" w:rsidP="00C227D7">
      <w:pPr>
        <w:rPr>
          <w:sz w:val="22"/>
          <w:szCs w:val="22"/>
        </w:rPr>
      </w:pPr>
      <w:r w:rsidRPr="00A760DF">
        <w:rPr>
          <w:sz w:val="22"/>
          <w:szCs w:val="22"/>
        </w:rPr>
        <w:t xml:space="preserve">After Labor Day weekend, the </w:t>
      </w:r>
      <w:proofErr w:type="gramStart"/>
      <w:r w:rsidRPr="00A760DF">
        <w:rPr>
          <w:sz w:val="22"/>
          <w:szCs w:val="22"/>
        </w:rPr>
        <w:t>District</w:t>
      </w:r>
      <w:proofErr w:type="gramEnd"/>
      <w:r w:rsidRPr="00A760DF">
        <w:rPr>
          <w:sz w:val="22"/>
          <w:szCs w:val="22"/>
        </w:rPr>
        <w:t xml:space="preserve"> reduced staffing to minimal, on-call coverage.</w:t>
      </w:r>
    </w:p>
    <w:p w14:paraId="2BBD0C6C" w14:textId="77777777" w:rsidR="00C227D7" w:rsidRPr="00A760DF" w:rsidRDefault="00C227D7" w:rsidP="00C227D7">
      <w:pPr>
        <w:rPr>
          <w:sz w:val="22"/>
          <w:szCs w:val="22"/>
        </w:rPr>
      </w:pPr>
      <w:r w:rsidRPr="00A760DF">
        <w:rPr>
          <w:sz w:val="22"/>
          <w:szCs w:val="22"/>
        </w:rPr>
        <w:t>Only limited part-time personnel have been retained to address service requests, conduct necessary follow-up inspections, and complete winterization and maintenance.</w:t>
      </w:r>
    </w:p>
    <w:p w14:paraId="0E9267B3" w14:textId="77777777" w:rsidR="00C227D7" w:rsidRPr="00A760DF" w:rsidRDefault="00C227D7" w:rsidP="00C227D7">
      <w:pPr>
        <w:rPr>
          <w:sz w:val="22"/>
          <w:szCs w:val="22"/>
        </w:rPr>
      </w:pPr>
      <w:r w:rsidRPr="00A760DF">
        <w:rPr>
          <w:sz w:val="22"/>
          <w:szCs w:val="22"/>
        </w:rPr>
        <w:t>This approach has allowed us to reduce payroll significantly without eliminating our ability to respond to residents.</w:t>
      </w:r>
    </w:p>
    <w:p w14:paraId="21A0F70D" w14:textId="77777777" w:rsidR="00C227D7" w:rsidRPr="00A760DF" w:rsidRDefault="00C227D7" w:rsidP="00C227D7">
      <w:pPr>
        <w:rPr>
          <w:b/>
          <w:bCs/>
          <w:sz w:val="22"/>
          <w:szCs w:val="22"/>
        </w:rPr>
      </w:pPr>
      <w:r w:rsidRPr="00A760DF">
        <w:rPr>
          <w:b/>
          <w:bCs/>
          <w:sz w:val="22"/>
          <w:szCs w:val="22"/>
        </w:rPr>
        <w:t>Personal Services Budget Status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45"/>
        <w:gridCol w:w="2430"/>
      </w:tblGrid>
      <w:tr w:rsidR="00C227D7" w:rsidRPr="00A760DF" w14:paraId="056A6C58" w14:textId="77777777" w:rsidTr="00C227D7">
        <w:trPr>
          <w:tblCellSpacing w:w="15" w:type="dxa"/>
        </w:trPr>
        <w:tc>
          <w:tcPr>
            <w:tcW w:w="4500" w:type="dxa"/>
            <w:vAlign w:val="center"/>
            <w:hideMark/>
          </w:tcPr>
          <w:p w14:paraId="670ACCA0" w14:textId="77777777" w:rsidR="00C227D7" w:rsidRPr="00A760DF" w:rsidRDefault="00C227D7" w:rsidP="00C227D7">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Budget Item</w:t>
            </w:r>
          </w:p>
        </w:tc>
        <w:tc>
          <w:tcPr>
            <w:tcW w:w="2385" w:type="dxa"/>
            <w:vAlign w:val="center"/>
            <w:hideMark/>
          </w:tcPr>
          <w:p w14:paraId="2459003A" w14:textId="77777777" w:rsidR="00C227D7" w:rsidRPr="00A760DF" w:rsidRDefault="00C227D7" w:rsidP="00C227D7">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Amount</w:t>
            </w:r>
          </w:p>
        </w:tc>
      </w:tr>
      <w:tr w:rsidR="00C227D7" w:rsidRPr="00A760DF" w14:paraId="5633276C" w14:textId="77777777" w:rsidTr="00C227D7">
        <w:trPr>
          <w:tblCellSpacing w:w="15" w:type="dxa"/>
        </w:trPr>
        <w:tc>
          <w:tcPr>
            <w:tcW w:w="4500" w:type="dxa"/>
            <w:vAlign w:val="center"/>
            <w:hideMark/>
          </w:tcPr>
          <w:p w14:paraId="5ECB1314"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lastRenderedPageBreak/>
              <w:t>Total Annual Budget</w:t>
            </w:r>
          </w:p>
        </w:tc>
        <w:tc>
          <w:tcPr>
            <w:tcW w:w="2385" w:type="dxa"/>
            <w:vAlign w:val="center"/>
            <w:hideMark/>
          </w:tcPr>
          <w:p w14:paraId="2FA7DF6D"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$206,619.00</w:t>
            </w:r>
          </w:p>
        </w:tc>
      </w:tr>
      <w:tr w:rsidR="00C227D7" w:rsidRPr="00A760DF" w14:paraId="7212A9FA" w14:textId="77777777" w:rsidTr="00C227D7">
        <w:trPr>
          <w:tblCellSpacing w:w="15" w:type="dxa"/>
        </w:trPr>
        <w:tc>
          <w:tcPr>
            <w:tcW w:w="4500" w:type="dxa"/>
            <w:vAlign w:val="center"/>
            <w:hideMark/>
          </w:tcPr>
          <w:p w14:paraId="037C3760"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Expenditures to Date</w:t>
            </w:r>
          </w:p>
        </w:tc>
        <w:tc>
          <w:tcPr>
            <w:tcW w:w="2385" w:type="dxa"/>
            <w:vAlign w:val="center"/>
            <w:hideMark/>
          </w:tcPr>
          <w:p w14:paraId="4F6508E2"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$71,195.00</w:t>
            </w:r>
          </w:p>
        </w:tc>
      </w:tr>
      <w:tr w:rsidR="00C227D7" w:rsidRPr="00A760DF" w14:paraId="77139E7A" w14:textId="77777777" w:rsidTr="00C227D7">
        <w:trPr>
          <w:tblCellSpacing w:w="15" w:type="dxa"/>
        </w:trPr>
        <w:tc>
          <w:tcPr>
            <w:tcW w:w="4500" w:type="dxa"/>
            <w:vAlign w:val="center"/>
            <w:hideMark/>
          </w:tcPr>
          <w:p w14:paraId="510FE0E4"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Percentage of Budget Spent</w:t>
            </w:r>
          </w:p>
        </w:tc>
        <w:tc>
          <w:tcPr>
            <w:tcW w:w="2385" w:type="dxa"/>
            <w:vAlign w:val="center"/>
            <w:hideMark/>
          </w:tcPr>
          <w:p w14:paraId="69337B71"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34.5%</w:t>
            </w:r>
          </w:p>
        </w:tc>
      </w:tr>
      <w:tr w:rsidR="00C227D7" w:rsidRPr="00A760DF" w14:paraId="02ACEB5A" w14:textId="77777777" w:rsidTr="00C227D7">
        <w:trPr>
          <w:tblCellSpacing w:w="15" w:type="dxa"/>
        </w:trPr>
        <w:tc>
          <w:tcPr>
            <w:tcW w:w="4500" w:type="dxa"/>
            <w:vAlign w:val="center"/>
            <w:hideMark/>
          </w:tcPr>
          <w:p w14:paraId="46B394E6"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Remaining Budget</w:t>
            </w:r>
          </w:p>
        </w:tc>
        <w:tc>
          <w:tcPr>
            <w:tcW w:w="2385" w:type="dxa"/>
            <w:vAlign w:val="center"/>
            <w:hideMark/>
          </w:tcPr>
          <w:p w14:paraId="726408A7"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$135,424.00</w:t>
            </w:r>
          </w:p>
        </w:tc>
      </w:tr>
      <w:tr w:rsidR="00C227D7" w:rsidRPr="00A760DF" w14:paraId="38F67B6E" w14:textId="77777777" w:rsidTr="00C227D7">
        <w:trPr>
          <w:tblCellSpacing w:w="15" w:type="dxa"/>
        </w:trPr>
        <w:tc>
          <w:tcPr>
            <w:tcW w:w="4500" w:type="dxa"/>
            <w:vAlign w:val="center"/>
            <w:hideMark/>
          </w:tcPr>
          <w:p w14:paraId="3ECD98C3"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Expenses (Nov. 2026–June 2027)</w:t>
            </w:r>
          </w:p>
        </w:tc>
        <w:tc>
          <w:tcPr>
            <w:tcW w:w="2385" w:type="dxa"/>
            <w:vAlign w:val="center"/>
            <w:hideMark/>
          </w:tcPr>
          <w:p w14:paraId="706A4C1A"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$113,000.00</w:t>
            </w:r>
          </w:p>
        </w:tc>
      </w:tr>
      <w:tr w:rsidR="00C227D7" w:rsidRPr="00A760DF" w14:paraId="1A5B7304" w14:textId="77777777" w:rsidTr="00C227D7">
        <w:trPr>
          <w:tblCellSpacing w:w="15" w:type="dxa"/>
        </w:trPr>
        <w:tc>
          <w:tcPr>
            <w:tcW w:w="4500" w:type="dxa"/>
            <w:vAlign w:val="center"/>
            <w:hideMark/>
          </w:tcPr>
          <w:p w14:paraId="62E9F9B5"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Year-End Balance</w:t>
            </w:r>
          </w:p>
        </w:tc>
        <w:tc>
          <w:tcPr>
            <w:tcW w:w="2385" w:type="dxa"/>
            <w:vAlign w:val="center"/>
            <w:hideMark/>
          </w:tcPr>
          <w:p w14:paraId="451D9149"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$22,424.00</w:t>
            </w:r>
          </w:p>
        </w:tc>
      </w:tr>
      <w:tr w:rsidR="00C227D7" w:rsidRPr="00A760DF" w14:paraId="40C044A3" w14:textId="77777777" w:rsidTr="00C227D7">
        <w:trPr>
          <w:tblCellSpacing w:w="15" w:type="dxa"/>
        </w:trPr>
        <w:tc>
          <w:tcPr>
            <w:tcW w:w="4500" w:type="dxa"/>
            <w:vAlign w:val="center"/>
            <w:hideMark/>
          </w:tcPr>
          <w:p w14:paraId="41581D98"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Total Annual Expenditures</w:t>
            </w:r>
          </w:p>
        </w:tc>
        <w:tc>
          <w:tcPr>
            <w:tcW w:w="2385" w:type="dxa"/>
            <w:vAlign w:val="center"/>
            <w:hideMark/>
          </w:tcPr>
          <w:p w14:paraId="6C743273"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$184,195.00</w:t>
            </w:r>
          </w:p>
        </w:tc>
      </w:tr>
      <w:tr w:rsidR="00C227D7" w:rsidRPr="00A760DF" w14:paraId="5C61BB0D" w14:textId="77777777" w:rsidTr="00C227D7">
        <w:trPr>
          <w:tblCellSpacing w:w="15" w:type="dxa"/>
        </w:trPr>
        <w:tc>
          <w:tcPr>
            <w:tcW w:w="4500" w:type="dxa"/>
            <w:vAlign w:val="center"/>
            <w:hideMark/>
          </w:tcPr>
          <w:p w14:paraId="2B15F98F"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Percentage of Budget Used</w:t>
            </w:r>
          </w:p>
        </w:tc>
        <w:tc>
          <w:tcPr>
            <w:tcW w:w="2385" w:type="dxa"/>
            <w:vAlign w:val="center"/>
            <w:hideMark/>
          </w:tcPr>
          <w:p w14:paraId="05139C59" w14:textId="77777777" w:rsidR="00C227D7" w:rsidRPr="00A760DF" w:rsidRDefault="00C227D7" w:rsidP="00C227D7">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89.1%</w:t>
            </w:r>
          </w:p>
        </w:tc>
      </w:tr>
    </w:tbl>
    <w:p w14:paraId="56EE1BA7" w14:textId="77777777" w:rsidR="00C227D7" w:rsidRPr="00A760DF" w:rsidRDefault="00C227D7" w:rsidP="00C227D7">
      <w:pPr>
        <w:rPr>
          <w:b/>
          <w:bCs/>
          <w:sz w:val="22"/>
          <w:szCs w:val="22"/>
        </w:rPr>
      </w:pPr>
    </w:p>
    <w:p w14:paraId="4902A152" w14:textId="61FD8BEE" w:rsidR="00C227D7" w:rsidRPr="00A760DF" w:rsidRDefault="00C227D7" w:rsidP="00C227D7">
      <w:pPr>
        <w:rPr>
          <w:b/>
          <w:bCs/>
          <w:sz w:val="22"/>
          <w:szCs w:val="22"/>
        </w:rPr>
      </w:pPr>
      <w:r w:rsidRPr="00A760DF">
        <w:rPr>
          <w:b/>
          <w:bCs/>
          <w:sz w:val="22"/>
          <w:szCs w:val="22"/>
        </w:rPr>
        <w:t>Estimated Staffing Expenditures — November 2026 through June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45"/>
        <w:gridCol w:w="2429"/>
      </w:tblGrid>
      <w:tr w:rsidR="00C227D7" w:rsidRPr="00A760DF" w14:paraId="62B2C84C" w14:textId="77777777" w:rsidTr="00C227D7">
        <w:trPr>
          <w:tblCellSpacing w:w="15" w:type="dxa"/>
        </w:trPr>
        <w:tc>
          <w:tcPr>
            <w:tcW w:w="4500" w:type="dxa"/>
            <w:vAlign w:val="center"/>
            <w:hideMark/>
          </w:tcPr>
          <w:p w14:paraId="04F39C83" w14:textId="77777777" w:rsidR="00C227D7" w:rsidRPr="00A760DF" w:rsidRDefault="00C227D7" w:rsidP="00C227D7">
            <w:pPr>
              <w:rPr>
                <w:b/>
                <w:bCs/>
                <w:sz w:val="22"/>
                <w:szCs w:val="22"/>
              </w:rPr>
            </w:pPr>
            <w:r w:rsidRPr="00A760DF">
              <w:rPr>
                <w:b/>
                <w:bCs/>
                <w:sz w:val="22"/>
                <w:szCs w:val="22"/>
              </w:rPr>
              <w:t>Period</w:t>
            </w:r>
          </w:p>
        </w:tc>
        <w:tc>
          <w:tcPr>
            <w:tcW w:w="2384" w:type="dxa"/>
            <w:vAlign w:val="center"/>
            <w:hideMark/>
          </w:tcPr>
          <w:p w14:paraId="10C7F947" w14:textId="77777777" w:rsidR="00C227D7" w:rsidRPr="00A760DF" w:rsidRDefault="00C227D7" w:rsidP="00C227D7">
            <w:pPr>
              <w:rPr>
                <w:b/>
                <w:bCs/>
                <w:sz w:val="22"/>
                <w:szCs w:val="22"/>
              </w:rPr>
            </w:pPr>
            <w:r w:rsidRPr="00A760DF">
              <w:rPr>
                <w:b/>
                <w:bCs/>
                <w:sz w:val="22"/>
                <w:szCs w:val="22"/>
              </w:rPr>
              <w:t>Estimated Expenditure</w:t>
            </w:r>
          </w:p>
        </w:tc>
      </w:tr>
      <w:tr w:rsidR="00C227D7" w:rsidRPr="00A760DF" w14:paraId="5D538633" w14:textId="77777777" w:rsidTr="00C227D7">
        <w:trPr>
          <w:tblCellSpacing w:w="15" w:type="dxa"/>
        </w:trPr>
        <w:tc>
          <w:tcPr>
            <w:tcW w:w="4500" w:type="dxa"/>
            <w:vAlign w:val="center"/>
            <w:hideMark/>
          </w:tcPr>
          <w:p w14:paraId="7FBAEB97" w14:textId="77777777" w:rsidR="00C227D7" w:rsidRPr="00A760DF" w:rsidRDefault="00C227D7" w:rsidP="00C227D7">
            <w:pPr>
              <w:rPr>
                <w:sz w:val="22"/>
                <w:szCs w:val="22"/>
              </w:rPr>
            </w:pPr>
            <w:r w:rsidRPr="00A760DF">
              <w:rPr>
                <w:sz w:val="22"/>
                <w:szCs w:val="22"/>
              </w:rPr>
              <w:t>November 2026–January 2027 (combined)</w:t>
            </w:r>
          </w:p>
        </w:tc>
        <w:tc>
          <w:tcPr>
            <w:tcW w:w="2384" w:type="dxa"/>
            <w:vAlign w:val="center"/>
            <w:hideMark/>
          </w:tcPr>
          <w:p w14:paraId="40ECF3D8" w14:textId="77777777" w:rsidR="00C227D7" w:rsidRPr="00A760DF" w:rsidRDefault="00C227D7" w:rsidP="00C227D7">
            <w:pPr>
              <w:rPr>
                <w:sz w:val="22"/>
                <w:szCs w:val="22"/>
              </w:rPr>
            </w:pPr>
            <w:r w:rsidRPr="00A760DF">
              <w:rPr>
                <w:sz w:val="22"/>
                <w:szCs w:val="22"/>
              </w:rPr>
              <w:t>$8,000</w:t>
            </w:r>
          </w:p>
        </w:tc>
      </w:tr>
      <w:tr w:rsidR="00C227D7" w:rsidRPr="00A760DF" w14:paraId="35CE42CC" w14:textId="77777777" w:rsidTr="00C227D7">
        <w:trPr>
          <w:tblCellSpacing w:w="15" w:type="dxa"/>
        </w:trPr>
        <w:tc>
          <w:tcPr>
            <w:tcW w:w="4500" w:type="dxa"/>
            <w:vAlign w:val="center"/>
            <w:hideMark/>
          </w:tcPr>
          <w:p w14:paraId="68503F79" w14:textId="77777777" w:rsidR="00C227D7" w:rsidRPr="00A760DF" w:rsidRDefault="00C227D7" w:rsidP="00C227D7">
            <w:pPr>
              <w:rPr>
                <w:sz w:val="22"/>
                <w:szCs w:val="22"/>
              </w:rPr>
            </w:pPr>
            <w:r w:rsidRPr="00A760DF">
              <w:rPr>
                <w:sz w:val="22"/>
                <w:szCs w:val="22"/>
              </w:rPr>
              <w:t>February 2027</w:t>
            </w:r>
          </w:p>
        </w:tc>
        <w:tc>
          <w:tcPr>
            <w:tcW w:w="2384" w:type="dxa"/>
            <w:vAlign w:val="center"/>
            <w:hideMark/>
          </w:tcPr>
          <w:p w14:paraId="699FE2D7" w14:textId="77777777" w:rsidR="00C227D7" w:rsidRPr="00A760DF" w:rsidRDefault="00C227D7" w:rsidP="00C227D7">
            <w:pPr>
              <w:rPr>
                <w:sz w:val="22"/>
                <w:szCs w:val="22"/>
              </w:rPr>
            </w:pPr>
            <w:r w:rsidRPr="00A760DF">
              <w:rPr>
                <w:sz w:val="22"/>
                <w:szCs w:val="22"/>
              </w:rPr>
              <w:t>$15,000</w:t>
            </w:r>
          </w:p>
        </w:tc>
      </w:tr>
      <w:tr w:rsidR="00C227D7" w:rsidRPr="00A760DF" w14:paraId="73EAB52B" w14:textId="77777777" w:rsidTr="00C227D7">
        <w:trPr>
          <w:tblCellSpacing w:w="15" w:type="dxa"/>
        </w:trPr>
        <w:tc>
          <w:tcPr>
            <w:tcW w:w="4500" w:type="dxa"/>
            <w:vAlign w:val="center"/>
            <w:hideMark/>
          </w:tcPr>
          <w:p w14:paraId="44E56D24" w14:textId="77777777" w:rsidR="00C227D7" w:rsidRPr="00A760DF" w:rsidRDefault="00C227D7" w:rsidP="00C227D7">
            <w:pPr>
              <w:rPr>
                <w:sz w:val="22"/>
                <w:szCs w:val="22"/>
              </w:rPr>
            </w:pPr>
            <w:r w:rsidRPr="00A760DF">
              <w:rPr>
                <w:sz w:val="22"/>
                <w:szCs w:val="22"/>
              </w:rPr>
              <w:t>March 2027</w:t>
            </w:r>
          </w:p>
        </w:tc>
        <w:tc>
          <w:tcPr>
            <w:tcW w:w="2384" w:type="dxa"/>
            <w:vAlign w:val="center"/>
            <w:hideMark/>
          </w:tcPr>
          <w:p w14:paraId="3098E089" w14:textId="77777777" w:rsidR="00C227D7" w:rsidRPr="00A760DF" w:rsidRDefault="00C227D7" w:rsidP="00C227D7">
            <w:pPr>
              <w:rPr>
                <w:sz w:val="22"/>
                <w:szCs w:val="22"/>
              </w:rPr>
            </w:pPr>
            <w:r w:rsidRPr="00A760DF">
              <w:rPr>
                <w:sz w:val="22"/>
                <w:szCs w:val="22"/>
              </w:rPr>
              <w:t>$20,000</w:t>
            </w:r>
          </w:p>
        </w:tc>
      </w:tr>
      <w:tr w:rsidR="00C227D7" w:rsidRPr="00A760DF" w14:paraId="411CE1FD" w14:textId="77777777" w:rsidTr="00C227D7">
        <w:trPr>
          <w:tblCellSpacing w:w="15" w:type="dxa"/>
        </w:trPr>
        <w:tc>
          <w:tcPr>
            <w:tcW w:w="4500" w:type="dxa"/>
            <w:vAlign w:val="center"/>
            <w:hideMark/>
          </w:tcPr>
          <w:p w14:paraId="0E3524D1" w14:textId="77777777" w:rsidR="00C227D7" w:rsidRPr="00A760DF" w:rsidRDefault="00C227D7" w:rsidP="00C227D7">
            <w:pPr>
              <w:rPr>
                <w:sz w:val="22"/>
                <w:szCs w:val="22"/>
              </w:rPr>
            </w:pPr>
            <w:r w:rsidRPr="00A760DF">
              <w:rPr>
                <w:sz w:val="22"/>
                <w:szCs w:val="22"/>
              </w:rPr>
              <w:t>April 2027</w:t>
            </w:r>
          </w:p>
        </w:tc>
        <w:tc>
          <w:tcPr>
            <w:tcW w:w="2384" w:type="dxa"/>
            <w:vAlign w:val="center"/>
            <w:hideMark/>
          </w:tcPr>
          <w:p w14:paraId="27D21283" w14:textId="77777777" w:rsidR="00C227D7" w:rsidRPr="00A760DF" w:rsidRDefault="00C227D7" w:rsidP="00C227D7">
            <w:pPr>
              <w:rPr>
                <w:sz w:val="22"/>
                <w:szCs w:val="22"/>
              </w:rPr>
            </w:pPr>
            <w:r w:rsidRPr="00A760DF">
              <w:rPr>
                <w:sz w:val="22"/>
                <w:szCs w:val="22"/>
              </w:rPr>
              <w:t>$20,000</w:t>
            </w:r>
          </w:p>
        </w:tc>
      </w:tr>
      <w:tr w:rsidR="00C227D7" w:rsidRPr="00A760DF" w14:paraId="51A616D7" w14:textId="77777777" w:rsidTr="00C227D7">
        <w:trPr>
          <w:tblCellSpacing w:w="15" w:type="dxa"/>
        </w:trPr>
        <w:tc>
          <w:tcPr>
            <w:tcW w:w="4500" w:type="dxa"/>
            <w:vAlign w:val="center"/>
            <w:hideMark/>
          </w:tcPr>
          <w:p w14:paraId="0C167BCF" w14:textId="77777777" w:rsidR="00C227D7" w:rsidRPr="00A760DF" w:rsidRDefault="00C227D7" w:rsidP="00C227D7">
            <w:pPr>
              <w:rPr>
                <w:sz w:val="22"/>
                <w:szCs w:val="22"/>
              </w:rPr>
            </w:pPr>
            <w:r w:rsidRPr="00A760DF">
              <w:rPr>
                <w:sz w:val="22"/>
                <w:szCs w:val="22"/>
              </w:rPr>
              <w:t>May 2027</w:t>
            </w:r>
          </w:p>
        </w:tc>
        <w:tc>
          <w:tcPr>
            <w:tcW w:w="2384" w:type="dxa"/>
            <w:vAlign w:val="center"/>
            <w:hideMark/>
          </w:tcPr>
          <w:p w14:paraId="55985FF5" w14:textId="77777777" w:rsidR="00C227D7" w:rsidRPr="00A760DF" w:rsidRDefault="00C227D7" w:rsidP="00C227D7">
            <w:pPr>
              <w:rPr>
                <w:sz w:val="22"/>
                <w:szCs w:val="22"/>
              </w:rPr>
            </w:pPr>
            <w:r w:rsidRPr="00A760DF">
              <w:rPr>
                <w:sz w:val="22"/>
                <w:szCs w:val="22"/>
              </w:rPr>
              <w:t>$25,000</w:t>
            </w:r>
          </w:p>
        </w:tc>
      </w:tr>
      <w:tr w:rsidR="00C227D7" w:rsidRPr="00A760DF" w14:paraId="2CE0E702" w14:textId="77777777" w:rsidTr="00C227D7">
        <w:trPr>
          <w:tblCellSpacing w:w="15" w:type="dxa"/>
        </w:trPr>
        <w:tc>
          <w:tcPr>
            <w:tcW w:w="4500" w:type="dxa"/>
            <w:vAlign w:val="center"/>
            <w:hideMark/>
          </w:tcPr>
          <w:p w14:paraId="6BC711F7" w14:textId="77777777" w:rsidR="00C227D7" w:rsidRPr="00A760DF" w:rsidRDefault="00C227D7" w:rsidP="00C227D7">
            <w:pPr>
              <w:rPr>
                <w:sz w:val="22"/>
                <w:szCs w:val="22"/>
              </w:rPr>
            </w:pPr>
            <w:r w:rsidRPr="00A760DF">
              <w:rPr>
                <w:sz w:val="22"/>
                <w:szCs w:val="22"/>
              </w:rPr>
              <w:t>June 2027</w:t>
            </w:r>
          </w:p>
        </w:tc>
        <w:tc>
          <w:tcPr>
            <w:tcW w:w="2384" w:type="dxa"/>
            <w:vAlign w:val="center"/>
            <w:hideMark/>
          </w:tcPr>
          <w:p w14:paraId="4F092518" w14:textId="77777777" w:rsidR="00C227D7" w:rsidRPr="00A760DF" w:rsidRDefault="00C227D7" w:rsidP="00C227D7">
            <w:pPr>
              <w:rPr>
                <w:sz w:val="22"/>
                <w:szCs w:val="22"/>
              </w:rPr>
            </w:pPr>
            <w:r w:rsidRPr="00A760DF">
              <w:rPr>
                <w:sz w:val="22"/>
                <w:szCs w:val="22"/>
              </w:rPr>
              <w:t>$25,000</w:t>
            </w:r>
          </w:p>
        </w:tc>
      </w:tr>
      <w:tr w:rsidR="00C227D7" w:rsidRPr="00A760DF" w14:paraId="42ECCEB8" w14:textId="77777777" w:rsidTr="00C227D7">
        <w:trPr>
          <w:tblCellSpacing w:w="15" w:type="dxa"/>
        </w:trPr>
        <w:tc>
          <w:tcPr>
            <w:tcW w:w="4500" w:type="dxa"/>
            <w:vAlign w:val="center"/>
            <w:hideMark/>
          </w:tcPr>
          <w:p w14:paraId="4B0AF0AC" w14:textId="77777777" w:rsidR="00C227D7" w:rsidRPr="00A760DF" w:rsidRDefault="00C227D7" w:rsidP="00C227D7">
            <w:pPr>
              <w:rPr>
                <w:sz w:val="22"/>
                <w:szCs w:val="22"/>
              </w:rPr>
            </w:pPr>
            <w:r w:rsidRPr="00A760DF">
              <w:rPr>
                <w:b/>
                <w:bCs/>
                <w:sz w:val="22"/>
                <w:szCs w:val="22"/>
              </w:rPr>
              <w:t>Total Estimated</w:t>
            </w:r>
          </w:p>
        </w:tc>
        <w:tc>
          <w:tcPr>
            <w:tcW w:w="2384" w:type="dxa"/>
            <w:vAlign w:val="center"/>
            <w:hideMark/>
          </w:tcPr>
          <w:p w14:paraId="7DBFD21E" w14:textId="77777777" w:rsidR="00C227D7" w:rsidRPr="00A760DF" w:rsidRDefault="00C227D7" w:rsidP="00C227D7">
            <w:pPr>
              <w:rPr>
                <w:sz w:val="22"/>
                <w:szCs w:val="22"/>
              </w:rPr>
            </w:pPr>
            <w:r w:rsidRPr="00A760DF">
              <w:rPr>
                <w:b/>
                <w:bCs/>
                <w:sz w:val="22"/>
                <w:szCs w:val="22"/>
              </w:rPr>
              <w:t>$113,000</w:t>
            </w:r>
          </w:p>
        </w:tc>
      </w:tr>
    </w:tbl>
    <w:p w14:paraId="11C35292" w14:textId="77777777" w:rsidR="00C227D7" w:rsidRPr="00A760DF" w:rsidRDefault="00C227D7" w:rsidP="00C227D7">
      <w:pPr>
        <w:rPr>
          <w:sz w:val="22"/>
          <w:szCs w:val="22"/>
        </w:rPr>
      </w:pPr>
      <w:r w:rsidRPr="00A760DF">
        <w:rPr>
          <w:sz w:val="22"/>
          <w:szCs w:val="22"/>
        </w:rPr>
        <w:t>These estimates are preliminary and will depend heavily on snowpack, snowmelt, temperatures, precipitation, and actual mosquito activity.</w:t>
      </w:r>
    </w:p>
    <w:p w14:paraId="0D4369D5"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projected $113,000</w:t>
      </w:r>
      <w:proofErr w:type="gramEnd"/>
      <w:r w:rsidRPr="00A760DF">
        <w:rPr>
          <w:sz w:val="22"/>
          <w:szCs w:val="22"/>
        </w:rPr>
        <w:t xml:space="preserve"> in staffing expenses would leave approximately </w:t>
      </w:r>
      <w:r w:rsidRPr="00A760DF">
        <w:rPr>
          <w:b/>
          <w:bCs/>
          <w:sz w:val="22"/>
          <w:szCs w:val="22"/>
        </w:rPr>
        <w:t>$22,424</w:t>
      </w:r>
      <w:r w:rsidRPr="00A760DF">
        <w:rPr>
          <w:sz w:val="22"/>
          <w:szCs w:val="22"/>
        </w:rPr>
        <w:t xml:space="preserve"> of the current Personal Services budget available for unforeseen staffing needs or seasonal adjustments, assuming no other expenditures.</w:t>
      </w:r>
    </w:p>
    <w:p w14:paraId="6E3FCC18" w14:textId="77777777" w:rsidR="00C227D7" w:rsidRPr="00A760DF" w:rsidRDefault="00C227D7" w:rsidP="00C227D7">
      <w:pPr>
        <w:rPr>
          <w:sz w:val="22"/>
          <w:szCs w:val="22"/>
        </w:rPr>
      </w:pPr>
      <w:r w:rsidRPr="00A760DF">
        <w:rPr>
          <w:sz w:val="22"/>
          <w:szCs w:val="22"/>
        </w:rPr>
        <w:t xml:space="preserve">Our objective remains to schedule staff based on operational </w:t>
      </w:r>
      <w:proofErr w:type="gramStart"/>
      <w:r w:rsidRPr="00A760DF">
        <w:rPr>
          <w:sz w:val="22"/>
          <w:szCs w:val="22"/>
        </w:rPr>
        <w:t>need</w:t>
      </w:r>
      <w:proofErr w:type="gramEnd"/>
      <w:r w:rsidRPr="00A760DF">
        <w:rPr>
          <w:sz w:val="22"/>
          <w:szCs w:val="22"/>
        </w:rPr>
        <w:t xml:space="preserve"> rather than spending the full budget simply because funds are available.</w:t>
      </w:r>
    </w:p>
    <w:p w14:paraId="2085AC02" w14:textId="77777777" w:rsidR="00C227D7" w:rsidRPr="00A760DF" w:rsidRDefault="00C227D7" w:rsidP="00C227D7">
      <w:pPr>
        <w:rPr>
          <w:sz w:val="22"/>
          <w:szCs w:val="22"/>
        </w:rPr>
      </w:pPr>
      <w:r w:rsidRPr="00A760DF">
        <w:rPr>
          <w:sz w:val="22"/>
          <w:szCs w:val="22"/>
        </w:rPr>
        <w:pict w14:anchorId="5D56F772">
          <v:rect id="_x0000_i1108" style="width:0;height:1.5pt" o:hralign="center" o:hrstd="t" o:hr="t" fillcolor="#a0a0a0" stroked="f"/>
        </w:pict>
      </w:r>
    </w:p>
    <w:p w14:paraId="432482CC" w14:textId="77777777" w:rsidR="00C227D7" w:rsidRPr="00A760DF" w:rsidRDefault="00C227D7" w:rsidP="00C227D7">
      <w:pPr>
        <w:rPr>
          <w:b/>
          <w:bCs/>
          <w:sz w:val="22"/>
          <w:szCs w:val="22"/>
        </w:rPr>
      </w:pPr>
      <w:r w:rsidRPr="00A760DF">
        <w:rPr>
          <w:b/>
          <w:bCs/>
          <w:sz w:val="22"/>
          <w:szCs w:val="22"/>
        </w:rPr>
        <w:t>6. Equipment &amp; Fleet Management</w:t>
      </w:r>
    </w:p>
    <w:p w14:paraId="6ABA9D2E" w14:textId="77777777" w:rsidR="00C227D7" w:rsidRPr="00A760DF" w:rsidRDefault="00C227D7" w:rsidP="00C227D7">
      <w:pPr>
        <w:rPr>
          <w:b/>
          <w:bCs/>
          <w:sz w:val="22"/>
          <w:szCs w:val="22"/>
        </w:rPr>
      </w:pPr>
      <w:r w:rsidRPr="00A760DF">
        <w:rPr>
          <w:b/>
          <w:bCs/>
          <w:sz w:val="22"/>
          <w:szCs w:val="22"/>
        </w:rPr>
        <w:t>Sale of Two Chevrolet Colorado Trucks</w:t>
      </w:r>
    </w:p>
    <w:p w14:paraId="142CDC15"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w:t>
      </w:r>
      <w:proofErr w:type="gramEnd"/>
      <w:r w:rsidRPr="00A760DF">
        <w:rPr>
          <w:sz w:val="22"/>
          <w:szCs w:val="22"/>
        </w:rPr>
        <w:t xml:space="preserve"> successfully sold two older Chevrolet Colorado trucks that were identified for disposal.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1"/>
        <w:gridCol w:w="1353"/>
      </w:tblGrid>
      <w:tr w:rsidR="00C227D7" w:rsidRPr="00A760DF" w14:paraId="53D820E9" w14:textId="77777777">
        <w:trPr>
          <w:tblCellSpacing w:w="15" w:type="dxa"/>
        </w:trPr>
        <w:tc>
          <w:tcPr>
            <w:tcW w:w="0" w:type="auto"/>
            <w:vAlign w:val="center"/>
            <w:hideMark/>
          </w:tcPr>
          <w:p w14:paraId="1803DA76" w14:textId="77777777" w:rsidR="00C227D7" w:rsidRPr="00A760DF" w:rsidRDefault="00C227D7" w:rsidP="00C227D7">
            <w:pPr>
              <w:rPr>
                <w:b/>
                <w:bCs/>
                <w:sz w:val="22"/>
                <w:szCs w:val="22"/>
              </w:rPr>
            </w:pPr>
            <w:r w:rsidRPr="00A760DF">
              <w:rPr>
                <w:b/>
                <w:bCs/>
                <w:sz w:val="22"/>
                <w:szCs w:val="22"/>
              </w:rPr>
              <w:t>Vehicle</w:t>
            </w:r>
          </w:p>
        </w:tc>
        <w:tc>
          <w:tcPr>
            <w:tcW w:w="0" w:type="auto"/>
            <w:vAlign w:val="center"/>
            <w:hideMark/>
          </w:tcPr>
          <w:p w14:paraId="66E0A99F" w14:textId="77777777" w:rsidR="00C227D7" w:rsidRPr="00A760DF" w:rsidRDefault="00C227D7" w:rsidP="00C227D7">
            <w:pPr>
              <w:rPr>
                <w:b/>
                <w:bCs/>
                <w:sz w:val="22"/>
                <w:szCs w:val="22"/>
              </w:rPr>
            </w:pPr>
            <w:r w:rsidRPr="00A760DF">
              <w:rPr>
                <w:b/>
                <w:bCs/>
                <w:sz w:val="22"/>
                <w:szCs w:val="22"/>
              </w:rPr>
              <w:t>Sale Amount</w:t>
            </w:r>
          </w:p>
        </w:tc>
      </w:tr>
      <w:tr w:rsidR="00C227D7" w:rsidRPr="00A760DF" w14:paraId="4ACBBF56" w14:textId="77777777">
        <w:trPr>
          <w:tblCellSpacing w:w="15" w:type="dxa"/>
        </w:trPr>
        <w:tc>
          <w:tcPr>
            <w:tcW w:w="0" w:type="auto"/>
            <w:vAlign w:val="center"/>
            <w:hideMark/>
          </w:tcPr>
          <w:p w14:paraId="257376EB" w14:textId="77777777" w:rsidR="00C227D7" w:rsidRPr="00A760DF" w:rsidRDefault="00C227D7" w:rsidP="00C227D7">
            <w:pPr>
              <w:rPr>
                <w:sz w:val="22"/>
                <w:szCs w:val="22"/>
              </w:rPr>
            </w:pPr>
            <w:r w:rsidRPr="00A760DF">
              <w:rPr>
                <w:sz w:val="22"/>
                <w:szCs w:val="22"/>
              </w:rPr>
              <w:t>2006 Chevrolet Colorado</w:t>
            </w:r>
          </w:p>
        </w:tc>
        <w:tc>
          <w:tcPr>
            <w:tcW w:w="0" w:type="auto"/>
            <w:vAlign w:val="center"/>
            <w:hideMark/>
          </w:tcPr>
          <w:p w14:paraId="59A5DAE7" w14:textId="77777777" w:rsidR="00C227D7" w:rsidRPr="00A760DF" w:rsidRDefault="00C227D7" w:rsidP="00C227D7">
            <w:pPr>
              <w:rPr>
                <w:sz w:val="22"/>
                <w:szCs w:val="22"/>
              </w:rPr>
            </w:pPr>
            <w:r w:rsidRPr="00A760DF">
              <w:rPr>
                <w:sz w:val="22"/>
                <w:szCs w:val="22"/>
              </w:rPr>
              <w:t>$2,000</w:t>
            </w:r>
          </w:p>
        </w:tc>
      </w:tr>
      <w:tr w:rsidR="00C227D7" w:rsidRPr="00A760DF" w14:paraId="218756CA" w14:textId="77777777">
        <w:trPr>
          <w:tblCellSpacing w:w="15" w:type="dxa"/>
        </w:trPr>
        <w:tc>
          <w:tcPr>
            <w:tcW w:w="0" w:type="auto"/>
            <w:vAlign w:val="center"/>
            <w:hideMark/>
          </w:tcPr>
          <w:p w14:paraId="057823E8" w14:textId="77777777" w:rsidR="00C227D7" w:rsidRPr="00A760DF" w:rsidRDefault="00C227D7" w:rsidP="00C227D7">
            <w:pPr>
              <w:rPr>
                <w:sz w:val="22"/>
                <w:szCs w:val="22"/>
              </w:rPr>
            </w:pPr>
            <w:r w:rsidRPr="00A760DF">
              <w:rPr>
                <w:sz w:val="22"/>
                <w:szCs w:val="22"/>
              </w:rPr>
              <w:t>2009 Chevrolet Colorado</w:t>
            </w:r>
          </w:p>
        </w:tc>
        <w:tc>
          <w:tcPr>
            <w:tcW w:w="0" w:type="auto"/>
            <w:vAlign w:val="center"/>
            <w:hideMark/>
          </w:tcPr>
          <w:p w14:paraId="6D0630B4" w14:textId="77777777" w:rsidR="00C227D7" w:rsidRPr="00A760DF" w:rsidRDefault="00C227D7" w:rsidP="00C227D7">
            <w:pPr>
              <w:rPr>
                <w:sz w:val="22"/>
                <w:szCs w:val="22"/>
              </w:rPr>
            </w:pPr>
            <w:r w:rsidRPr="00A760DF">
              <w:rPr>
                <w:sz w:val="22"/>
                <w:szCs w:val="22"/>
              </w:rPr>
              <w:t>$2,500</w:t>
            </w:r>
          </w:p>
        </w:tc>
      </w:tr>
      <w:tr w:rsidR="00C227D7" w:rsidRPr="00A760DF" w14:paraId="34C668AD" w14:textId="77777777">
        <w:trPr>
          <w:tblCellSpacing w:w="15" w:type="dxa"/>
        </w:trPr>
        <w:tc>
          <w:tcPr>
            <w:tcW w:w="0" w:type="auto"/>
            <w:vAlign w:val="center"/>
            <w:hideMark/>
          </w:tcPr>
          <w:p w14:paraId="60193E5A" w14:textId="77777777" w:rsidR="00C227D7" w:rsidRPr="00A760DF" w:rsidRDefault="00C227D7" w:rsidP="00C227D7">
            <w:pPr>
              <w:rPr>
                <w:sz w:val="22"/>
                <w:szCs w:val="22"/>
              </w:rPr>
            </w:pPr>
            <w:r w:rsidRPr="00A760DF">
              <w:rPr>
                <w:b/>
                <w:bCs/>
                <w:sz w:val="22"/>
                <w:szCs w:val="22"/>
              </w:rPr>
              <w:t>Total Proceeds</w:t>
            </w:r>
          </w:p>
        </w:tc>
        <w:tc>
          <w:tcPr>
            <w:tcW w:w="0" w:type="auto"/>
            <w:vAlign w:val="center"/>
            <w:hideMark/>
          </w:tcPr>
          <w:p w14:paraId="4379DAA9" w14:textId="77777777" w:rsidR="00C227D7" w:rsidRPr="00A760DF" w:rsidRDefault="00C227D7" w:rsidP="00C227D7">
            <w:pPr>
              <w:rPr>
                <w:sz w:val="22"/>
                <w:szCs w:val="22"/>
              </w:rPr>
            </w:pPr>
            <w:r w:rsidRPr="00A760DF">
              <w:rPr>
                <w:b/>
                <w:bCs/>
                <w:sz w:val="22"/>
                <w:szCs w:val="22"/>
              </w:rPr>
              <w:t>$4,500</w:t>
            </w:r>
          </w:p>
        </w:tc>
      </w:tr>
    </w:tbl>
    <w:p w14:paraId="3AAA822D" w14:textId="77777777" w:rsidR="00C227D7" w:rsidRPr="00A760DF" w:rsidRDefault="00C227D7" w:rsidP="00C227D7">
      <w:pPr>
        <w:rPr>
          <w:sz w:val="22"/>
          <w:szCs w:val="22"/>
        </w:rPr>
      </w:pPr>
      <w:r w:rsidRPr="00A760DF">
        <w:rPr>
          <w:sz w:val="22"/>
          <w:szCs w:val="22"/>
        </w:rPr>
        <w:t xml:space="preserve">All sale proceeds were deposited into the District's </w:t>
      </w:r>
      <w:r w:rsidRPr="00A760DF">
        <w:rPr>
          <w:b/>
          <w:bCs/>
          <w:sz w:val="22"/>
          <w:szCs w:val="22"/>
        </w:rPr>
        <w:t>First Interstate Bank account</w:t>
      </w:r>
      <w:r w:rsidRPr="00A760DF">
        <w:rPr>
          <w:sz w:val="22"/>
          <w:szCs w:val="22"/>
        </w:rPr>
        <w:t>.</w:t>
      </w:r>
    </w:p>
    <w:p w14:paraId="3A50BD35" w14:textId="77777777" w:rsidR="00C227D7" w:rsidRPr="00A760DF" w:rsidRDefault="00C227D7" w:rsidP="00C227D7">
      <w:pPr>
        <w:rPr>
          <w:sz w:val="22"/>
          <w:szCs w:val="22"/>
        </w:rPr>
      </w:pPr>
      <w:r w:rsidRPr="00A760DF">
        <w:rPr>
          <w:sz w:val="22"/>
          <w:szCs w:val="22"/>
        </w:rPr>
        <w:lastRenderedPageBreak/>
        <w:t>Both vehicles were missing titles, creating some additional administrative work.</w:t>
      </w:r>
    </w:p>
    <w:p w14:paraId="46777152" w14:textId="77777777" w:rsidR="00C227D7" w:rsidRPr="00A760DF" w:rsidRDefault="00C227D7" w:rsidP="00C227D7">
      <w:pPr>
        <w:rPr>
          <w:sz w:val="22"/>
          <w:szCs w:val="22"/>
        </w:rPr>
      </w:pPr>
      <w:proofErr w:type="gramStart"/>
      <w:r w:rsidRPr="00A760DF">
        <w:rPr>
          <w:sz w:val="22"/>
          <w:szCs w:val="22"/>
        </w:rPr>
        <w:t>The 2006</w:t>
      </w:r>
      <w:proofErr w:type="gramEnd"/>
      <w:r w:rsidRPr="00A760DF">
        <w:rPr>
          <w:sz w:val="22"/>
          <w:szCs w:val="22"/>
        </w:rPr>
        <w:t xml:space="preserve"> Colorado also had a historical </w:t>
      </w:r>
      <w:proofErr w:type="gramStart"/>
      <w:r w:rsidRPr="00A760DF">
        <w:rPr>
          <w:sz w:val="22"/>
          <w:szCs w:val="22"/>
        </w:rPr>
        <w:t>lien</w:t>
      </w:r>
      <w:proofErr w:type="gramEnd"/>
      <w:r w:rsidRPr="00A760DF">
        <w:rPr>
          <w:sz w:val="22"/>
          <w:szCs w:val="22"/>
        </w:rPr>
        <w:t xml:space="preserve"> recorded against its title. The new owner has requested assistance obtaining documentation necessary to resolve the </w:t>
      </w:r>
      <w:proofErr w:type="gramStart"/>
      <w:r w:rsidRPr="00A760DF">
        <w:rPr>
          <w:sz w:val="22"/>
          <w:szCs w:val="22"/>
        </w:rPr>
        <w:t>lien</w:t>
      </w:r>
      <w:proofErr w:type="gramEnd"/>
      <w:r w:rsidRPr="00A760DF">
        <w:rPr>
          <w:sz w:val="22"/>
          <w:szCs w:val="22"/>
        </w:rPr>
        <w:t xml:space="preserve"> and secure a title.</w:t>
      </w:r>
    </w:p>
    <w:p w14:paraId="6F43332C" w14:textId="77777777" w:rsidR="00C227D7" w:rsidRPr="00A760DF" w:rsidRDefault="00C227D7" w:rsidP="00C227D7">
      <w:pPr>
        <w:rPr>
          <w:sz w:val="22"/>
          <w:szCs w:val="22"/>
        </w:rPr>
      </w:pPr>
      <w:r w:rsidRPr="00A760DF">
        <w:rPr>
          <w:sz w:val="22"/>
          <w:szCs w:val="22"/>
        </w:rPr>
        <w:t>The lien dates back nearly 20 years, and U.S. Bank no longer has the original records available.</w:t>
      </w:r>
    </w:p>
    <w:p w14:paraId="000F1DC4" w14:textId="77777777" w:rsidR="00C227D7" w:rsidRPr="00A760DF" w:rsidRDefault="00C227D7" w:rsidP="00C227D7">
      <w:pPr>
        <w:rPr>
          <w:sz w:val="22"/>
          <w:szCs w:val="22"/>
        </w:rPr>
      </w:pPr>
      <w:r w:rsidRPr="00A760DF">
        <w:rPr>
          <w:sz w:val="22"/>
          <w:szCs w:val="22"/>
        </w:rPr>
        <w:t xml:space="preserve">We contacted Oregon DMV and requested documentation confirming the historical </w:t>
      </w:r>
      <w:proofErr w:type="gramStart"/>
      <w:r w:rsidRPr="00A760DF">
        <w:rPr>
          <w:sz w:val="22"/>
          <w:szCs w:val="22"/>
        </w:rPr>
        <w:t>lien</w:t>
      </w:r>
      <w:proofErr w:type="gramEnd"/>
      <w:r w:rsidRPr="00A760DF">
        <w:rPr>
          <w:sz w:val="22"/>
          <w:szCs w:val="22"/>
        </w:rPr>
        <w:t xml:space="preserve">. We are currently waiting for DMV to provide that letter so it can be forwarded to the </w:t>
      </w:r>
      <w:proofErr w:type="gramStart"/>
      <w:r w:rsidRPr="00A760DF">
        <w:rPr>
          <w:sz w:val="22"/>
          <w:szCs w:val="22"/>
        </w:rPr>
        <w:t>bank</w:t>
      </w:r>
      <w:proofErr w:type="gramEnd"/>
      <w:r w:rsidRPr="00A760DF">
        <w:rPr>
          <w:sz w:val="22"/>
          <w:szCs w:val="22"/>
        </w:rPr>
        <w:t xml:space="preserve"> and the title issue can be resolved.</w:t>
      </w:r>
    </w:p>
    <w:p w14:paraId="5EF5A891" w14:textId="48012A22" w:rsidR="00C227D7" w:rsidRPr="00A760DF" w:rsidRDefault="00C227D7" w:rsidP="00C227D7">
      <w:pPr>
        <w:rPr>
          <w:sz w:val="22"/>
          <w:szCs w:val="22"/>
        </w:rPr>
      </w:pPr>
      <w:r w:rsidRPr="00A760DF">
        <w:rPr>
          <w:sz w:val="22"/>
          <w:szCs w:val="22"/>
        </w:rPr>
        <w:t xml:space="preserve">Although the title issues have complicated the disposal process, selling these vehicles has reduced the number of older vehicles requiring storage and maintenance while returning funds to the </w:t>
      </w:r>
      <w:proofErr w:type="gramStart"/>
      <w:r w:rsidRPr="00A760DF">
        <w:rPr>
          <w:sz w:val="22"/>
          <w:szCs w:val="22"/>
        </w:rPr>
        <w:t>District</w:t>
      </w:r>
      <w:proofErr w:type="gramEnd"/>
      <w:r w:rsidRPr="00A760DF">
        <w:rPr>
          <w:sz w:val="22"/>
          <w:szCs w:val="22"/>
        </w:rPr>
        <w:t>.</w:t>
      </w:r>
      <w:r w:rsidR="00D56CE9" w:rsidRPr="00A760DF">
        <w:rPr>
          <w:sz w:val="22"/>
          <w:szCs w:val="22"/>
        </w:rPr>
        <w:t xml:space="preserve">  We have also removed the two vehicles from the insurance policy, and hope to see a small refund for over payment.</w:t>
      </w:r>
    </w:p>
    <w:p w14:paraId="11509DA5" w14:textId="77777777" w:rsidR="00C227D7" w:rsidRPr="00A760DF" w:rsidRDefault="00C227D7" w:rsidP="00C227D7">
      <w:pPr>
        <w:rPr>
          <w:b/>
          <w:bCs/>
          <w:sz w:val="22"/>
          <w:szCs w:val="22"/>
        </w:rPr>
      </w:pPr>
      <w:r w:rsidRPr="00A760DF">
        <w:rPr>
          <w:b/>
          <w:bCs/>
          <w:sz w:val="22"/>
          <w:szCs w:val="22"/>
        </w:rPr>
        <w:t>2026 Ford Ranger</w:t>
      </w:r>
    </w:p>
    <w:p w14:paraId="5CBC7152" w14:textId="77777777" w:rsidR="00C227D7" w:rsidRPr="00A760DF" w:rsidRDefault="00C227D7" w:rsidP="00C227D7">
      <w:pPr>
        <w:rPr>
          <w:sz w:val="22"/>
          <w:szCs w:val="22"/>
        </w:rPr>
      </w:pPr>
      <w:r w:rsidRPr="00A760DF">
        <w:rPr>
          <w:sz w:val="22"/>
          <w:szCs w:val="22"/>
        </w:rPr>
        <w:t xml:space="preserve">The new </w:t>
      </w:r>
      <w:r w:rsidRPr="00A760DF">
        <w:rPr>
          <w:b/>
          <w:bCs/>
          <w:sz w:val="22"/>
          <w:szCs w:val="22"/>
        </w:rPr>
        <w:t>2026 Ford Ranger has now been branded</w:t>
      </w:r>
      <w:r w:rsidRPr="00A760DF">
        <w:rPr>
          <w:sz w:val="22"/>
          <w:szCs w:val="22"/>
        </w:rPr>
        <w:t xml:space="preserve"> with District identification.</w:t>
      </w:r>
    </w:p>
    <w:p w14:paraId="44544156" w14:textId="77777777" w:rsidR="00C227D7" w:rsidRPr="00A760DF" w:rsidRDefault="00C227D7" w:rsidP="00C227D7">
      <w:pPr>
        <w:rPr>
          <w:sz w:val="22"/>
          <w:szCs w:val="22"/>
        </w:rPr>
      </w:pPr>
      <w:r w:rsidRPr="00A760DF">
        <w:rPr>
          <w:sz w:val="22"/>
          <w:szCs w:val="22"/>
        </w:rPr>
        <w:t xml:space="preserve">Remaining planned additions </w:t>
      </w:r>
      <w:proofErr w:type="gramStart"/>
      <w:r w:rsidRPr="00A760DF">
        <w:rPr>
          <w:sz w:val="22"/>
          <w:szCs w:val="22"/>
        </w:rPr>
        <w:t>include</w:t>
      </w:r>
      <w:proofErr w:type="gramEnd"/>
      <w:r w:rsidRPr="00A760DF">
        <w:rPr>
          <w:sz w:val="22"/>
          <w:szCs w:val="22"/>
        </w:rPr>
        <w:t>:</w:t>
      </w:r>
    </w:p>
    <w:p w14:paraId="6F5B6551" w14:textId="77777777" w:rsidR="00C227D7" w:rsidRPr="00A760DF" w:rsidRDefault="00C227D7" w:rsidP="00C227D7">
      <w:pPr>
        <w:numPr>
          <w:ilvl w:val="0"/>
          <w:numId w:val="3"/>
        </w:numPr>
        <w:rPr>
          <w:sz w:val="22"/>
          <w:szCs w:val="22"/>
        </w:rPr>
      </w:pPr>
      <w:r w:rsidRPr="00A760DF">
        <w:rPr>
          <w:sz w:val="22"/>
          <w:szCs w:val="22"/>
        </w:rPr>
        <w:t>Bed liner</w:t>
      </w:r>
    </w:p>
    <w:p w14:paraId="204AD5E7" w14:textId="77777777" w:rsidR="00C227D7" w:rsidRPr="00A760DF" w:rsidRDefault="00C227D7" w:rsidP="00C227D7">
      <w:pPr>
        <w:numPr>
          <w:ilvl w:val="0"/>
          <w:numId w:val="3"/>
        </w:numPr>
        <w:rPr>
          <w:sz w:val="22"/>
          <w:szCs w:val="22"/>
        </w:rPr>
      </w:pPr>
      <w:proofErr w:type="gramStart"/>
      <w:r w:rsidRPr="00A760DF">
        <w:rPr>
          <w:sz w:val="22"/>
          <w:szCs w:val="22"/>
        </w:rPr>
        <w:t>Tow</w:t>
      </w:r>
      <w:proofErr w:type="gramEnd"/>
      <w:r w:rsidRPr="00A760DF">
        <w:rPr>
          <w:sz w:val="22"/>
          <w:szCs w:val="22"/>
        </w:rPr>
        <w:t xml:space="preserve"> hitch</w:t>
      </w:r>
    </w:p>
    <w:p w14:paraId="71FCD3F5" w14:textId="77777777" w:rsidR="00C227D7" w:rsidRPr="00A760DF" w:rsidRDefault="00C227D7" w:rsidP="00C227D7">
      <w:pPr>
        <w:numPr>
          <w:ilvl w:val="0"/>
          <w:numId w:val="3"/>
        </w:numPr>
        <w:rPr>
          <w:sz w:val="22"/>
          <w:szCs w:val="22"/>
        </w:rPr>
      </w:pPr>
      <w:r w:rsidRPr="00A760DF">
        <w:rPr>
          <w:sz w:val="22"/>
          <w:szCs w:val="22"/>
        </w:rPr>
        <w:t>Vehicle tracking equipment</w:t>
      </w:r>
    </w:p>
    <w:p w14:paraId="0B5C646E" w14:textId="77777777" w:rsidR="00C227D7" w:rsidRPr="00A760DF" w:rsidRDefault="00C227D7" w:rsidP="00C227D7">
      <w:pPr>
        <w:rPr>
          <w:sz w:val="22"/>
          <w:szCs w:val="22"/>
        </w:rPr>
      </w:pPr>
      <w:r w:rsidRPr="00A760DF">
        <w:rPr>
          <w:sz w:val="22"/>
          <w:szCs w:val="22"/>
        </w:rPr>
        <w:t>These improvements will be completed over the winter as scheduling and materials allow.</w:t>
      </w:r>
    </w:p>
    <w:p w14:paraId="72857E57" w14:textId="77777777" w:rsidR="00C227D7" w:rsidRPr="00A760DF" w:rsidRDefault="00C227D7" w:rsidP="00C227D7">
      <w:pPr>
        <w:rPr>
          <w:sz w:val="22"/>
          <w:szCs w:val="22"/>
        </w:rPr>
      </w:pPr>
      <w:r w:rsidRPr="00A760DF">
        <w:rPr>
          <w:sz w:val="22"/>
          <w:szCs w:val="22"/>
        </w:rPr>
        <w:t xml:space="preserve">The new Ranger is an important part of the </w:t>
      </w:r>
      <w:proofErr w:type="gramStart"/>
      <w:r w:rsidRPr="00A760DF">
        <w:rPr>
          <w:sz w:val="22"/>
          <w:szCs w:val="22"/>
        </w:rPr>
        <w:t>District's</w:t>
      </w:r>
      <w:proofErr w:type="gramEnd"/>
      <w:r w:rsidRPr="00A760DF">
        <w:rPr>
          <w:sz w:val="22"/>
          <w:szCs w:val="22"/>
        </w:rPr>
        <w:t xml:space="preserve"> ongoing fleet modernization program.</w:t>
      </w:r>
    </w:p>
    <w:p w14:paraId="064CBA28" w14:textId="77777777" w:rsidR="00C227D7" w:rsidRPr="00A760DF" w:rsidRDefault="00C227D7" w:rsidP="00C227D7">
      <w:pPr>
        <w:rPr>
          <w:b/>
          <w:bCs/>
          <w:sz w:val="22"/>
          <w:szCs w:val="22"/>
        </w:rPr>
      </w:pPr>
      <w:r w:rsidRPr="00A760DF">
        <w:rPr>
          <w:b/>
          <w:bCs/>
          <w:sz w:val="22"/>
          <w:szCs w:val="22"/>
        </w:rPr>
        <w:t>Long-Term Fleet Replacement</w:t>
      </w:r>
    </w:p>
    <w:p w14:paraId="488E4F65" w14:textId="77777777" w:rsidR="00C227D7" w:rsidRPr="00A760DF" w:rsidRDefault="00C227D7" w:rsidP="00C227D7">
      <w:pPr>
        <w:rPr>
          <w:sz w:val="22"/>
          <w:szCs w:val="22"/>
        </w:rPr>
      </w:pPr>
      <w:r w:rsidRPr="00A760DF">
        <w:rPr>
          <w:sz w:val="22"/>
          <w:szCs w:val="22"/>
        </w:rPr>
        <w:t>Our plan remains to maintain a dependable fleet of approximately five primary operational vehicles, with replacements scheduled before existing vehicles become excessively expensive or unreliable.</w:t>
      </w:r>
    </w:p>
    <w:p w14:paraId="1688BEBE" w14:textId="77777777" w:rsidR="00C227D7" w:rsidRPr="00A760DF" w:rsidRDefault="00C227D7" w:rsidP="00C227D7">
      <w:pPr>
        <w:rPr>
          <w:sz w:val="22"/>
          <w:szCs w:val="22"/>
        </w:rPr>
      </w:pPr>
      <w:r w:rsidRPr="00A760DF">
        <w:rPr>
          <w:sz w:val="22"/>
          <w:szCs w:val="22"/>
        </w:rPr>
        <w:t>The current replacement strategy includes:</w:t>
      </w:r>
    </w:p>
    <w:p w14:paraId="170A4BD4" w14:textId="77777777" w:rsidR="00C227D7" w:rsidRPr="00A760DF" w:rsidRDefault="00C227D7" w:rsidP="00C227D7">
      <w:pPr>
        <w:numPr>
          <w:ilvl w:val="0"/>
          <w:numId w:val="4"/>
        </w:numPr>
        <w:rPr>
          <w:sz w:val="22"/>
          <w:szCs w:val="22"/>
        </w:rPr>
      </w:pPr>
      <w:r w:rsidRPr="00A760DF">
        <w:rPr>
          <w:b/>
          <w:bCs/>
          <w:sz w:val="22"/>
          <w:szCs w:val="22"/>
        </w:rPr>
        <w:t>FY 2026–27:</w:t>
      </w:r>
      <w:r w:rsidRPr="00A760DF">
        <w:rPr>
          <w:sz w:val="22"/>
          <w:szCs w:val="22"/>
        </w:rPr>
        <w:t xml:space="preserve"> Purchase of the new 2026 Ford Ranger — completed</w:t>
      </w:r>
    </w:p>
    <w:p w14:paraId="010BBE77" w14:textId="77777777" w:rsidR="00C227D7" w:rsidRPr="00A760DF" w:rsidRDefault="00C227D7" w:rsidP="00C227D7">
      <w:pPr>
        <w:numPr>
          <w:ilvl w:val="0"/>
          <w:numId w:val="4"/>
        </w:numPr>
        <w:rPr>
          <w:sz w:val="22"/>
          <w:szCs w:val="22"/>
        </w:rPr>
      </w:pPr>
      <w:r w:rsidRPr="00A760DF">
        <w:rPr>
          <w:b/>
          <w:bCs/>
          <w:sz w:val="22"/>
          <w:szCs w:val="22"/>
        </w:rPr>
        <w:t>FY 2027–28:</w:t>
      </w:r>
      <w:r w:rsidRPr="00A760DF">
        <w:rPr>
          <w:sz w:val="22"/>
          <w:szCs w:val="22"/>
        </w:rPr>
        <w:t xml:space="preserve"> Plan and budget for a second replacement vehicle</w:t>
      </w:r>
    </w:p>
    <w:p w14:paraId="3A96826B" w14:textId="77777777" w:rsidR="00C227D7" w:rsidRPr="00A760DF" w:rsidRDefault="00C227D7" w:rsidP="00C227D7">
      <w:pPr>
        <w:numPr>
          <w:ilvl w:val="0"/>
          <w:numId w:val="4"/>
        </w:numPr>
        <w:rPr>
          <w:sz w:val="22"/>
          <w:szCs w:val="22"/>
        </w:rPr>
      </w:pPr>
      <w:r w:rsidRPr="00A760DF">
        <w:rPr>
          <w:sz w:val="22"/>
          <w:szCs w:val="22"/>
        </w:rPr>
        <w:t>Continue evaluating older vehicles for replacement or disposal based on condition, safety, and maintenance costs</w:t>
      </w:r>
    </w:p>
    <w:p w14:paraId="3B161CA3" w14:textId="17A21043" w:rsidR="00C227D7" w:rsidRPr="00A760DF" w:rsidRDefault="00D56CE9" w:rsidP="00C227D7">
      <w:pPr>
        <w:rPr>
          <w:sz w:val="22"/>
          <w:szCs w:val="22"/>
        </w:rPr>
      </w:pPr>
      <w:r w:rsidRPr="00A760DF">
        <w:rPr>
          <w:sz w:val="22"/>
          <w:szCs w:val="22"/>
        </w:rPr>
        <w:t xml:space="preserve">Once the fleet has been updated, the intention is to have no vehicle older than 12 years old.  </w:t>
      </w:r>
      <w:r w:rsidR="00C227D7" w:rsidRPr="00A760DF">
        <w:rPr>
          <w:sz w:val="22"/>
          <w:szCs w:val="22"/>
        </w:rPr>
        <w:t>This approach will help avoid the deferred maintenance and equipment reliability problems experienced in prior years.</w:t>
      </w:r>
    </w:p>
    <w:p w14:paraId="5A556F62" w14:textId="77777777" w:rsidR="00C227D7" w:rsidRPr="00A760DF" w:rsidRDefault="00C227D7" w:rsidP="00C227D7">
      <w:pPr>
        <w:rPr>
          <w:sz w:val="22"/>
          <w:szCs w:val="22"/>
        </w:rPr>
      </w:pPr>
      <w:r w:rsidRPr="00A760DF">
        <w:rPr>
          <w:sz w:val="22"/>
          <w:szCs w:val="22"/>
        </w:rPr>
        <w:pict w14:anchorId="6C5FA648">
          <v:rect id="_x0000_i1109" style="width:0;height:1.5pt" o:hralign="center" o:hrstd="t" o:hr="t" fillcolor="#a0a0a0" stroked="f"/>
        </w:pict>
      </w:r>
    </w:p>
    <w:p w14:paraId="1A9ED819" w14:textId="77777777" w:rsidR="00C227D7" w:rsidRPr="00A760DF" w:rsidRDefault="00C227D7" w:rsidP="00C227D7">
      <w:pPr>
        <w:rPr>
          <w:b/>
          <w:bCs/>
          <w:sz w:val="22"/>
          <w:szCs w:val="22"/>
        </w:rPr>
      </w:pPr>
      <w:r w:rsidRPr="00A760DF">
        <w:rPr>
          <w:b/>
          <w:bCs/>
          <w:sz w:val="22"/>
          <w:szCs w:val="22"/>
        </w:rPr>
        <w:t>7. Equipment &amp; Facilities</w:t>
      </w:r>
    </w:p>
    <w:p w14:paraId="5AD4F439" w14:textId="77777777" w:rsidR="00C227D7" w:rsidRPr="00A760DF" w:rsidRDefault="00C227D7" w:rsidP="00C227D7">
      <w:pPr>
        <w:rPr>
          <w:b/>
          <w:bCs/>
          <w:sz w:val="22"/>
          <w:szCs w:val="22"/>
        </w:rPr>
      </w:pPr>
      <w:r w:rsidRPr="00A760DF">
        <w:rPr>
          <w:b/>
          <w:bCs/>
          <w:sz w:val="22"/>
          <w:szCs w:val="22"/>
        </w:rPr>
        <w:t>Equipment Winterization</w:t>
      </w:r>
    </w:p>
    <w:p w14:paraId="36AA10F0" w14:textId="77777777" w:rsidR="00C227D7" w:rsidRPr="00A760DF" w:rsidRDefault="00C227D7" w:rsidP="00C227D7">
      <w:pPr>
        <w:rPr>
          <w:sz w:val="22"/>
          <w:szCs w:val="22"/>
        </w:rPr>
      </w:pPr>
      <w:r w:rsidRPr="00A760DF">
        <w:rPr>
          <w:sz w:val="22"/>
          <w:szCs w:val="22"/>
        </w:rPr>
        <w:t>Winterization is substantially complete.</w:t>
      </w:r>
    </w:p>
    <w:p w14:paraId="3558A60C" w14:textId="77777777" w:rsidR="00C227D7" w:rsidRPr="00A760DF" w:rsidRDefault="00C227D7" w:rsidP="00C227D7">
      <w:pPr>
        <w:rPr>
          <w:sz w:val="22"/>
          <w:szCs w:val="22"/>
        </w:rPr>
      </w:pPr>
      <w:r w:rsidRPr="00A760DF">
        <w:rPr>
          <w:sz w:val="22"/>
          <w:szCs w:val="22"/>
        </w:rPr>
        <w:t>A limited amount of work remains, but most seasonal equipment has been cleaned, serviced, and prepared for storage.</w:t>
      </w:r>
    </w:p>
    <w:p w14:paraId="24E6F28D" w14:textId="59C9CF95" w:rsidR="00C227D7" w:rsidRPr="00A760DF" w:rsidRDefault="00C227D7" w:rsidP="00C227D7">
      <w:pPr>
        <w:rPr>
          <w:sz w:val="22"/>
          <w:szCs w:val="22"/>
        </w:rPr>
      </w:pPr>
      <w:r w:rsidRPr="00A760DF">
        <w:rPr>
          <w:sz w:val="22"/>
          <w:szCs w:val="22"/>
        </w:rPr>
        <w:lastRenderedPageBreak/>
        <w:t xml:space="preserve">Additional maintenance </w:t>
      </w:r>
      <w:r w:rsidR="00D56CE9" w:rsidRPr="00A760DF">
        <w:rPr>
          <w:sz w:val="22"/>
          <w:szCs w:val="22"/>
        </w:rPr>
        <w:t xml:space="preserve">and upgrades </w:t>
      </w:r>
      <w:r w:rsidRPr="00A760DF">
        <w:rPr>
          <w:sz w:val="22"/>
          <w:szCs w:val="22"/>
        </w:rPr>
        <w:t>will continue as needed throughout the winter to ensure equipment is ready for the 2027 season.</w:t>
      </w:r>
    </w:p>
    <w:p w14:paraId="4AF3DD0B" w14:textId="77777777" w:rsidR="00C227D7" w:rsidRPr="00A760DF" w:rsidRDefault="00C227D7" w:rsidP="00C227D7">
      <w:pPr>
        <w:rPr>
          <w:b/>
          <w:bCs/>
          <w:sz w:val="22"/>
          <w:szCs w:val="22"/>
        </w:rPr>
      </w:pPr>
      <w:r w:rsidRPr="00A760DF">
        <w:rPr>
          <w:b/>
          <w:bCs/>
          <w:sz w:val="22"/>
          <w:szCs w:val="22"/>
        </w:rPr>
        <w:t>Office Porch Improvements</w:t>
      </w:r>
    </w:p>
    <w:p w14:paraId="0873D653"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District's</w:t>
      </w:r>
      <w:proofErr w:type="gramEnd"/>
      <w:r w:rsidRPr="00A760DF">
        <w:rPr>
          <w:sz w:val="22"/>
          <w:szCs w:val="22"/>
        </w:rPr>
        <w:t xml:space="preserve"> porch project was completed several weeks ago.</w:t>
      </w:r>
    </w:p>
    <w:p w14:paraId="5EF1F422" w14:textId="77777777" w:rsidR="00C227D7" w:rsidRPr="00A760DF" w:rsidRDefault="00C227D7" w:rsidP="00C227D7">
      <w:pPr>
        <w:rPr>
          <w:sz w:val="22"/>
          <w:szCs w:val="22"/>
        </w:rPr>
      </w:pPr>
      <w:r w:rsidRPr="00A760DF">
        <w:rPr>
          <w:sz w:val="22"/>
          <w:szCs w:val="22"/>
        </w:rPr>
        <w:t>The Board Chair signed the check authorizing payment for the completed work.</w:t>
      </w:r>
    </w:p>
    <w:p w14:paraId="032FAF38" w14:textId="77777777" w:rsidR="00C227D7" w:rsidRPr="00A760DF" w:rsidRDefault="00C227D7" w:rsidP="00C227D7">
      <w:pPr>
        <w:rPr>
          <w:sz w:val="22"/>
          <w:szCs w:val="22"/>
        </w:rPr>
      </w:pPr>
      <w:r w:rsidRPr="00A760DF">
        <w:rPr>
          <w:sz w:val="22"/>
          <w:szCs w:val="22"/>
        </w:rPr>
        <w:t xml:space="preserve">We are considering installing a gutter to help direct roof </w:t>
      </w:r>
      <w:proofErr w:type="gramStart"/>
      <w:r w:rsidRPr="00A760DF">
        <w:rPr>
          <w:sz w:val="22"/>
          <w:szCs w:val="22"/>
        </w:rPr>
        <w:t>runoff</w:t>
      </w:r>
      <w:proofErr w:type="gramEnd"/>
      <w:r w:rsidRPr="00A760DF">
        <w:rPr>
          <w:sz w:val="22"/>
          <w:szCs w:val="22"/>
        </w:rPr>
        <w:t xml:space="preserve"> away from the porch and reduce water dripping onto the deck.</w:t>
      </w:r>
    </w:p>
    <w:p w14:paraId="5761BC47" w14:textId="77777777" w:rsidR="00C227D7" w:rsidRPr="00A760DF" w:rsidRDefault="00C227D7" w:rsidP="00C227D7">
      <w:pPr>
        <w:rPr>
          <w:b/>
          <w:bCs/>
          <w:sz w:val="22"/>
          <w:szCs w:val="22"/>
        </w:rPr>
      </w:pPr>
      <w:r w:rsidRPr="00A760DF">
        <w:rPr>
          <w:b/>
          <w:bCs/>
          <w:sz w:val="22"/>
          <w:szCs w:val="22"/>
        </w:rPr>
        <w:t>Plumbing &amp; Water Treatment System</w:t>
      </w:r>
    </w:p>
    <w:p w14:paraId="5B80CDD4" w14:textId="77777777" w:rsidR="00C227D7" w:rsidRPr="00A760DF" w:rsidRDefault="00C227D7" w:rsidP="00C227D7">
      <w:pPr>
        <w:rPr>
          <w:sz w:val="22"/>
          <w:szCs w:val="22"/>
        </w:rPr>
      </w:pPr>
      <w:r w:rsidRPr="00A760DF">
        <w:rPr>
          <w:sz w:val="22"/>
          <w:szCs w:val="22"/>
        </w:rPr>
        <w:t>There are several plumbing-related items that should be evaluated during the winter.</w:t>
      </w:r>
    </w:p>
    <w:p w14:paraId="77652D48" w14:textId="77777777" w:rsidR="00C227D7" w:rsidRPr="00A760DF" w:rsidRDefault="00C227D7" w:rsidP="00C227D7">
      <w:pPr>
        <w:rPr>
          <w:sz w:val="22"/>
          <w:szCs w:val="22"/>
        </w:rPr>
      </w:pPr>
      <w:r w:rsidRPr="00A760DF">
        <w:rPr>
          <w:sz w:val="22"/>
          <w:szCs w:val="22"/>
        </w:rPr>
        <w:t>The drain serving the garage/shop sink is damaged and should be replaced.</w:t>
      </w:r>
    </w:p>
    <w:p w14:paraId="7F87193D" w14:textId="77777777" w:rsidR="00C227D7" w:rsidRPr="00A760DF" w:rsidRDefault="00C227D7" w:rsidP="00C227D7">
      <w:pPr>
        <w:rPr>
          <w:sz w:val="22"/>
          <w:szCs w:val="22"/>
        </w:rPr>
      </w:pPr>
      <w:r w:rsidRPr="00A760DF">
        <w:rPr>
          <w:sz w:val="22"/>
          <w:szCs w:val="22"/>
        </w:rPr>
        <w:t>There also appears to be an older drainage line that was previously capped off. Further evaluation is needed to determine its original purpose and whether it affects the existing drainage system.</w:t>
      </w:r>
    </w:p>
    <w:p w14:paraId="7CE0438D" w14:textId="77777777" w:rsidR="00C227D7" w:rsidRPr="00A760DF" w:rsidRDefault="00C227D7" w:rsidP="00C227D7">
      <w:pPr>
        <w:rPr>
          <w:sz w:val="22"/>
          <w:szCs w:val="22"/>
        </w:rPr>
      </w:pPr>
      <w:r w:rsidRPr="00A760DF">
        <w:rPr>
          <w:sz w:val="22"/>
          <w:szCs w:val="22"/>
        </w:rPr>
        <w:t>Additionally, there is a filtration and water treatment system in the crawl space that may require maintenance, modification, or removal.</w:t>
      </w:r>
    </w:p>
    <w:p w14:paraId="428C64F2" w14:textId="77777777" w:rsidR="00C227D7" w:rsidRPr="00A760DF" w:rsidRDefault="00C227D7" w:rsidP="00C227D7">
      <w:pPr>
        <w:rPr>
          <w:sz w:val="22"/>
          <w:szCs w:val="22"/>
        </w:rPr>
      </w:pPr>
      <w:r w:rsidRPr="00A760DF">
        <w:rPr>
          <w:sz w:val="22"/>
          <w:szCs w:val="22"/>
        </w:rPr>
        <w:t xml:space="preserve">I would like to consult with </w:t>
      </w:r>
      <w:r w:rsidRPr="00A760DF">
        <w:rPr>
          <w:b/>
          <w:bCs/>
          <w:sz w:val="22"/>
          <w:szCs w:val="22"/>
        </w:rPr>
        <w:t>Joe Tucker</w:t>
      </w:r>
      <w:r w:rsidRPr="00A760DF">
        <w:rPr>
          <w:sz w:val="22"/>
          <w:szCs w:val="22"/>
        </w:rPr>
        <w:t xml:space="preserve"> regarding the system and determine what, if anything, should be done.</w:t>
      </w:r>
    </w:p>
    <w:p w14:paraId="1F0960F9" w14:textId="77777777" w:rsidR="00C227D7" w:rsidRPr="00A760DF" w:rsidRDefault="00C227D7" w:rsidP="00C227D7">
      <w:pPr>
        <w:rPr>
          <w:sz w:val="22"/>
          <w:szCs w:val="22"/>
        </w:rPr>
      </w:pPr>
      <w:r w:rsidRPr="00A760DF">
        <w:rPr>
          <w:sz w:val="22"/>
          <w:szCs w:val="22"/>
        </w:rPr>
        <w:t>The goal is to address these issues proactively before they become larger and more expensive problems.</w:t>
      </w:r>
    </w:p>
    <w:p w14:paraId="45D9E7C1" w14:textId="77777777" w:rsidR="00C227D7" w:rsidRPr="00A760DF" w:rsidRDefault="00C227D7" w:rsidP="00C227D7">
      <w:pPr>
        <w:rPr>
          <w:sz w:val="22"/>
          <w:szCs w:val="22"/>
        </w:rPr>
      </w:pPr>
      <w:r w:rsidRPr="00A760DF">
        <w:rPr>
          <w:sz w:val="22"/>
          <w:szCs w:val="22"/>
        </w:rPr>
        <w:pict w14:anchorId="2C7AF824">
          <v:rect id="_x0000_i1110" style="width:0;height:1.5pt" o:hralign="center" o:hrstd="t" o:hr="t" fillcolor="#a0a0a0" stroked="f"/>
        </w:pict>
      </w:r>
    </w:p>
    <w:p w14:paraId="539CB2E6" w14:textId="77777777" w:rsidR="00C227D7" w:rsidRPr="00A760DF" w:rsidRDefault="00C227D7" w:rsidP="00C227D7">
      <w:pPr>
        <w:rPr>
          <w:b/>
          <w:bCs/>
          <w:sz w:val="22"/>
          <w:szCs w:val="22"/>
        </w:rPr>
      </w:pPr>
      <w:r w:rsidRPr="00A760DF">
        <w:rPr>
          <w:b/>
          <w:bCs/>
          <w:sz w:val="22"/>
          <w:szCs w:val="22"/>
        </w:rPr>
        <w:t>8. Mosquito Surveillance &amp; Field Operations</w:t>
      </w:r>
    </w:p>
    <w:p w14:paraId="3D880EF3" w14:textId="77777777" w:rsidR="00C227D7" w:rsidRPr="00A760DF" w:rsidRDefault="00C227D7" w:rsidP="00C227D7">
      <w:pPr>
        <w:rPr>
          <w:b/>
          <w:bCs/>
          <w:sz w:val="22"/>
          <w:szCs w:val="22"/>
        </w:rPr>
      </w:pPr>
      <w:r w:rsidRPr="00A760DF">
        <w:rPr>
          <w:b/>
          <w:bCs/>
          <w:sz w:val="22"/>
          <w:szCs w:val="22"/>
        </w:rPr>
        <w:t>End-of-Season Mosquito Activity</w:t>
      </w:r>
    </w:p>
    <w:p w14:paraId="27B2619C" w14:textId="77777777" w:rsidR="00C227D7" w:rsidRPr="00A760DF" w:rsidRDefault="00C227D7" w:rsidP="00C227D7">
      <w:pPr>
        <w:rPr>
          <w:sz w:val="22"/>
          <w:szCs w:val="22"/>
        </w:rPr>
      </w:pPr>
      <w:r w:rsidRPr="00A760DF">
        <w:rPr>
          <w:sz w:val="22"/>
          <w:szCs w:val="22"/>
        </w:rPr>
        <w:t>The 2026 mosquito season concluded without major operational issues.</w:t>
      </w:r>
    </w:p>
    <w:p w14:paraId="015775A4" w14:textId="77777777" w:rsidR="00C227D7" w:rsidRPr="00A760DF" w:rsidRDefault="00C227D7" w:rsidP="00C227D7">
      <w:pPr>
        <w:rPr>
          <w:sz w:val="22"/>
          <w:szCs w:val="22"/>
        </w:rPr>
      </w:pPr>
      <w:r w:rsidRPr="00A760DF">
        <w:rPr>
          <w:sz w:val="22"/>
          <w:szCs w:val="22"/>
        </w:rPr>
        <w:t xml:space="preserve">Mosquito complaints were </w:t>
      </w:r>
      <w:r w:rsidRPr="00A760DF">
        <w:rPr>
          <w:b/>
          <w:bCs/>
          <w:sz w:val="22"/>
          <w:szCs w:val="22"/>
        </w:rPr>
        <w:t>significantly lower than in previous seasons</w:t>
      </w:r>
      <w:r w:rsidRPr="00A760DF">
        <w:rPr>
          <w:sz w:val="22"/>
          <w:szCs w:val="22"/>
        </w:rPr>
        <w:t>, and overall mosquito populations remained low through the end of the season.</w:t>
      </w:r>
    </w:p>
    <w:p w14:paraId="1348D17F" w14:textId="77777777" w:rsidR="00C227D7" w:rsidRPr="00A760DF" w:rsidRDefault="00C227D7" w:rsidP="00C227D7">
      <w:pPr>
        <w:rPr>
          <w:sz w:val="22"/>
          <w:szCs w:val="22"/>
        </w:rPr>
      </w:pPr>
      <w:r w:rsidRPr="00A760DF">
        <w:rPr>
          <w:sz w:val="22"/>
          <w:szCs w:val="22"/>
        </w:rPr>
        <w:t>The combination of early larval control, targeted treatments, surveillance, and quick response to resident concerns appears to have contributed to these results.</w:t>
      </w:r>
    </w:p>
    <w:p w14:paraId="6B99C276" w14:textId="77777777" w:rsidR="00C227D7" w:rsidRPr="00A760DF" w:rsidRDefault="00C227D7" w:rsidP="00C227D7">
      <w:pPr>
        <w:rPr>
          <w:sz w:val="22"/>
          <w:szCs w:val="22"/>
        </w:rPr>
      </w:pPr>
      <w:r w:rsidRPr="00A760DF">
        <w:rPr>
          <w:sz w:val="22"/>
          <w:szCs w:val="22"/>
        </w:rPr>
        <w:t>While low snowmelt and relatively dry conditions also reduced available mosquito breeding habitat, our operational improvements helped ensure that identified mosquito sources were addressed promptly.</w:t>
      </w:r>
    </w:p>
    <w:p w14:paraId="04C61F98" w14:textId="77777777" w:rsidR="00C227D7" w:rsidRPr="00A760DF" w:rsidRDefault="00C227D7" w:rsidP="00C227D7">
      <w:pPr>
        <w:rPr>
          <w:b/>
          <w:bCs/>
          <w:sz w:val="22"/>
          <w:szCs w:val="22"/>
        </w:rPr>
      </w:pPr>
      <w:r w:rsidRPr="00A760DF">
        <w:rPr>
          <w:b/>
          <w:bCs/>
          <w:sz w:val="22"/>
          <w:szCs w:val="22"/>
        </w:rPr>
        <w:t>Adult Mosquito Trapping</w:t>
      </w:r>
    </w:p>
    <w:p w14:paraId="3FB6C9AF" w14:textId="77777777" w:rsidR="00C227D7" w:rsidRPr="00A760DF" w:rsidRDefault="00C227D7" w:rsidP="00C227D7">
      <w:pPr>
        <w:rPr>
          <w:sz w:val="22"/>
          <w:szCs w:val="22"/>
        </w:rPr>
      </w:pPr>
      <w:r w:rsidRPr="00A760DF">
        <w:rPr>
          <w:sz w:val="22"/>
          <w:szCs w:val="22"/>
        </w:rPr>
        <w:t>Routine adult mosquito trapping concluded several weeks ago.</w:t>
      </w:r>
    </w:p>
    <w:p w14:paraId="626412A4" w14:textId="77777777" w:rsidR="00C227D7" w:rsidRPr="00A760DF" w:rsidRDefault="00C227D7" w:rsidP="00C227D7">
      <w:pPr>
        <w:rPr>
          <w:sz w:val="22"/>
          <w:szCs w:val="22"/>
        </w:rPr>
      </w:pPr>
      <w:r w:rsidRPr="00A760DF">
        <w:rPr>
          <w:sz w:val="22"/>
          <w:szCs w:val="22"/>
        </w:rPr>
        <w:t xml:space="preserve">Trapping was discontinued after </w:t>
      </w:r>
      <w:r w:rsidRPr="00A760DF">
        <w:rPr>
          <w:b/>
          <w:bCs/>
          <w:sz w:val="22"/>
          <w:szCs w:val="22"/>
        </w:rPr>
        <w:t>Culex mosquitoes were no longer being collected</w:t>
      </w:r>
      <w:r w:rsidRPr="00A760DF">
        <w:rPr>
          <w:sz w:val="22"/>
          <w:szCs w:val="22"/>
        </w:rPr>
        <w:t xml:space="preserve"> in the </w:t>
      </w:r>
      <w:proofErr w:type="gramStart"/>
      <w:r w:rsidRPr="00A760DF">
        <w:rPr>
          <w:sz w:val="22"/>
          <w:szCs w:val="22"/>
        </w:rPr>
        <w:t>District's</w:t>
      </w:r>
      <w:proofErr w:type="gramEnd"/>
      <w:r w:rsidRPr="00A760DF">
        <w:rPr>
          <w:sz w:val="22"/>
          <w:szCs w:val="22"/>
        </w:rPr>
        <w:t xml:space="preserve"> traps.</w:t>
      </w:r>
    </w:p>
    <w:p w14:paraId="342C1624" w14:textId="77777777" w:rsidR="00C227D7" w:rsidRPr="00A760DF" w:rsidRDefault="00C227D7" w:rsidP="00C227D7">
      <w:pPr>
        <w:rPr>
          <w:sz w:val="22"/>
          <w:szCs w:val="22"/>
        </w:rPr>
      </w:pPr>
      <w:r w:rsidRPr="00A760DF">
        <w:rPr>
          <w:sz w:val="22"/>
          <w:szCs w:val="22"/>
        </w:rPr>
        <w:t>This provided an appropriate seasonal endpoint for routine surveillance, with staff remaining available to respond to any unusual late-season mosquito activity.</w:t>
      </w:r>
    </w:p>
    <w:p w14:paraId="1A5A2086" w14:textId="77777777" w:rsidR="00C227D7" w:rsidRPr="00A760DF" w:rsidRDefault="00C227D7" w:rsidP="00C227D7">
      <w:pPr>
        <w:rPr>
          <w:b/>
          <w:bCs/>
          <w:sz w:val="22"/>
          <w:szCs w:val="22"/>
        </w:rPr>
      </w:pPr>
      <w:r w:rsidRPr="00A760DF">
        <w:rPr>
          <w:b/>
          <w:bCs/>
          <w:sz w:val="22"/>
          <w:szCs w:val="22"/>
        </w:rPr>
        <w:t>Late-Season Larval Surveillance</w:t>
      </w:r>
    </w:p>
    <w:p w14:paraId="0E9E6610" w14:textId="77777777" w:rsidR="00C227D7" w:rsidRPr="00A760DF" w:rsidRDefault="00C227D7" w:rsidP="00C227D7">
      <w:pPr>
        <w:rPr>
          <w:sz w:val="22"/>
          <w:szCs w:val="22"/>
        </w:rPr>
      </w:pPr>
      <w:r w:rsidRPr="00A760DF">
        <w:rPr>
          <w:sz w:val="22"/>
          <w:szCs w:val="22"/>
        </w:rPr>
        <w:lastRenderedPageBreak/>
        <w:t>Although the season had largely ended, the discovery of mosquito larvae in a newly excavated drainage ditch during October demonstrates that mosquito development can continue when suitable water and temperatures are present.</w:t>
      </w:r>
    </w:p>
    <w:p w14:paraId="6DBE1BD2" w14:textId="77777777" w:rsidR="00C227D7" w:rsidRPr="00A760DF" w:rsidRDefault="00C227D7" w:rsidP="00C227D7">
      <w:pPr>
        <w:rPr>
          <w:sz w:val="22"/>
          <w:szCs w:val="22"/>
        </w:rPr>
      </w:pPr>
      <w:r w:rsidRPr="00A760DF">
        <w:rPr>
          <w:sz w:val="22"/>
          <w:szCs w:val="22"/>
        </w:rPr>
        <w:t>Staff mapped and treated the location.</w:t>
      </w:r>
    </w:p>
    <w:p w14:paraId="313E4758" w14:textId="77777777" w:rsidR="00C227D7" w:rsidRPr="00A760DF" w:rsidRDefault="00C227D7" w:rsidP="00C227D7">
      <w:pPr>
        <w:rPr>
          <w:sz w:val="22"/>
          <w:szCs w:val="22"/>
        </w:rPr>
      </w:pPr>
      <w:r w:rsidRPr="00A760DF">
        <w:rPr>
          <w:sz w:val="22"/>
          <w:szCs w:val="22"/>
        </w:rPr>
        <w:t>This reinforces the importance of documenting breeding sites and maintaining communication with residents, even outside the primary mosquito season.</w:t>
      </w:r>
    </w:p>
    <w:p w14:paraId="3D43BEC8" w14:textId="77777777" w:rsidR="00C227D7" w:rsidRPr="00A760DF" w:rsidRDefault="00C227D7" w:rsidP="00C227D7">
      <w:pPr>
        <w:rPr>
          <w:b/>
          <w:bCs/>
          <w:sz w:val="22"/>
          <w:szCs w:val="22"/>
        </w:rPr>
      </w:pPr>
      <w:r w:rsidRPr="00A760DF">
        <w:rPr>
          <w:b/>
          <w:bCs/>
          <w:sz w:val="22"/>
          <w:szCs w:val="22"/>
        </w:rPr>
        <w:t>2026 Season Assessment</w:t>
      </w:r>
    </w:p>
    <w:p w14:paraId="6AFAC0E4" w14:textId="77777777" w:rsidR="00C227D7" w:rsidRPr="00A760DF" w:rsidRDefault="00C227D7" w:rsidP="00C227D7">
      <w:pPr>
        <w:rPr>
          <w:sz w:val="22"/>
          <w:szCs w:val="22"/>
        </w:rPr>
      </w:pPr>
      <w:r w:rsidRPr="00A760DF">
        <w:rPr>
          <w:sz w:val="22"/>
          <w:szCs w:val="22"/>
        </w:rPr>
        <w:t>Overall, the District experienced a successful mosquito control season.</w:t>
      </w:r>
    </w:p>
    <w:p w14:paraId="30C6DA8C" w14:textId="77777777" w:rsidR="00C227D7" w:rsidRPr="00A760DF" w:rsidRDefault="00C227D7" w:rsidP="00C227D7">
      <w:pPr>
        <w:rPr>
          <w:sz w:val="22"/>
          <w:szCs w:val="22"/>
        </w:rPr>
      </w:pPr>
      <w:r w:rsidRPr="00A760DF">
        <w:rPr>
          <w:sz w:val="22"/>
          <w:szCs w:val="22"/>
        </w:rPr>
        <w:t>Key observations include:</w:t>
      </w:r>
    </w:p>
    <w:p w14:paraId="57BB001B" w14:textId="77777777" w:rsidR="00C227D7" w:rsidRPr="00A760DF" w:rsidRDefault="00C227D7" w:rsidP="00C227D7">
      <w:pPr>
        <w:numPr>
          <w:ilvl w:val="0"/>
          <w:numId w:val="5"/>
        </w:numPr>
        <w:rPr>
          <w:sz w:val="22"/>
          <w:szCs w:val="22"/>
        </w:rPr>
      </w:pPr>
      <w:r w:rsidRPr="00A760DF">
        <w:rPr>
          <w:sz w:val="22"/>
          <w:szCs w:val="22"/>
        </w:rPr>
        <w:t>Significantly fewer mosquito complaints</w:t>
      </w:r>
    </w:p>
    <w:p w14:paraId="3BFFDE15" w14:textId="77777777" w:rsidR="00C227D7" w:rsidRPr="00A760DF" w:rsidRDefault="00C227D7" w:rsidP="00C227D7">
      <w:pPr>
        <w:numPr>
          <w:ilvl w:val="0"/>
          <w:numId w:val="5"/>
        </w:numPr>
        <w:rPr>
          <w:sz w:val="22"/>
          <w:szCs w:val="22"/>
        </w:rPr>
      </w:pPr>
      <w:r w:rsidRPr="00A760DF">
        <w:rPr>
          <w:sz w:val="22"/>
          <w:szCs w:val="22"/>
        </w:rPr>
        <w:t>Low adult mosquito trap counts</w:t>
      </w:r>
    </w:p>
    <w:p w14:paraId="61F79009" w14:textId="77777777" w:rsidR="00C227D7" w:rsidRPr="00A760DF" w:rsidRDefault="00C227D7" w:rsidP="00C227D7">
      <w:pPr>
        <w:numPr>
          <w:ilvl w:val="0"/>
          <w:numId w:val="5"/>
        </w:numPr>
        <w:rPr>
          <w:sz w:val="22"/>
          <w:szCs w:val="22"/>
        </w:rPr>
      </w:pPr>
      <w:r w:rsidRPr="00A760DF">
        <w:rPr>
          <w:sz w:val="22"/>
          <w:szCs w:val="22"/>
        </w:rPr>
        <w:t>Effective response to reported mosquito sources</w:t>
      </w:r>
    </w:p>
    <w:p w14:paraId="715DA340" w14:textId="77777777" w:rsidR="00C227D7" w:rsidRPr="00A760DF" w:rsidRDefault="00C227D7" w:rsidP="00C227D7">
      <w:pPr>
        <w:numPr>
          <w:ilvl w:val="0"/>
          <w:numId w:val="5"/>
        </w:numPr>
        <w:rPr>
          <w:sz w:val="22"/>
          <w:szCs w:val="22"/>
        </w:rPr>
      </w:pPr>
      <w:r w:rsidRPr="00A760DF">
        <w:rPr>
          <w:sz w:val="22"/>
          <w:szCs w:val="22"/>
        </w:rPr>
        <w:t>Increased use of targeted larval treatments</w:t>
      </w:r>
    </w:p>
    <w:p w14:paraId="304CC35D" w14:textId="77777777" w:rsidR="00C227D7" w:rsidRPr="00A760DF" w:rsidRDefault="00C227D7" w:rsidP="00C227D7">
      <w:pPr>
        <w:numPr>
          <w:ilvl w:val="0"/>
          <w:numId w:val="5"/>
        </w:numPr>
        <w:rPr>
          <w:sz w:val="22"/>
          <w:szCs w:val="22"/>
        </w:rPr>
      </w:pPr>
      <w:r w:rsidRPr="00A760DF">
        <w:rPr>
          <w:sz w:val="22"/>
          <w:szCs w:val="22"/>
        </w:rPr>
        <w:t>Reduced need for widespread adult mosquito fogging</w:t>
      </w:r>
    </w:p>
    <w:p w14:paraId="0BEF9D08" w14:textId="77777777" w:rsidR="00C227D7" w:rsidRPr="00A760DF" w:rsidRDefault="00C227D7" w:rsidP="00C227D7">
      <w:pPr>
        <w:numPr>
          <w:ilvl w:val="0"/>
          <w:numId w:val="5"/>
        </w:numPr>
        <w:rPr>
          <w:sz w:val="22"/>
          <w:szCs w:val="22"/>
        </w:rPr>
      </w:pPr>
      <w:r w:rsidRPr="00A760DF">
        <w:rPr>
          <w:sz w:val="22"/>
          <w:szCs w:val="22"/>
        </w:rPr>
        <w:t>Improved communication with residents</w:t>
      </w:r>
    </w:p>
    <w:p w14:paraId="0267F202" w14:textId="77777777" w:rsidR="00C227D7" w:rsidRPr="00A760DF" w:rsidRDefault="00C227D7" w:rsidP="00C227D7">
      <w:pPr>
        <w:numPr>
          <w:ilvl w:val="0"/>
          <w:numId w:val="5"/>
        </w:numPr>
        <w:rPr>
          <w:sz w:val="22"/>
          <w:szCs w:val="22"/>
        </w:rPr>
      </w:pPr>
      <w:r w:rsidRPr="00A760DF">
        <w:rPr>
          <w:sz w:val="22"/>
          <w:szCs w:val="22"/>
        </w:rPr>
        <w:t>Better operational efficiency and cost management</w:t>
      </w:r>
    </w:p>
    <w:p w14:paraId="68BBEFBF" w14:textId="77777777" w:rsidR="00C227D7" w:rsidRPr="00A760DF" w:rsidRDefault="00C227D7" w:rsidP="00C227D7">
      <w:pPr>
        <w:rPr>
          <w:sz w:val="22"/>
          <w:szCs w:val="22"/>
        </w:rPr>
      </w:pPr>
      <w:r w:rsidRPr="00A760DF">
        <w:rPr>
          <w:sz w:val="22"/>
          <w:szCs w:val="22"/>
        </w:rPr>
        <w:t>It is important to recognize that favorable environmental conditions contributed to lower mosquito populations this year.</w:t>
      </w:r>
    </w:p>
    <w:p w14:paraId="0CE95500" w14:textId="77777777" w:rsidR="00C227D7" w:rsidRPr="00A760DF" w:rsidRDefault="00C227D7" w:rsidP="00C227D7">
      <w:pPr>
        <w:rPr>
          <w:sz w:val="22"/>
          <w:szCs w:val="22"/>
        </w:rPr>
      </w:pPr>
      <w:r w:rsidRPr="00A760DF">
        <w:rPr>
          <w:sz w:val="22"/>
          <w:szCs w:val="22"/>
        </w:rPr>
        <w:t>Future seasons with heavier snowpack, increased snowmelt, or higher river levels may require substantially more inspections, treatments, and staffing.</w:t>
      </w:r>
    </w:p>
    <w:p w14:paraId="6E6E869D" w14:textId="77777777" w:rsidR="00C227D7" w:rsidRPr="00A760DF" w:rsidRDefault="00C227D7" w:rsidP="00C227D7">
      <w:pPr>
        <w:rPr>
          <w:sz w:val="22"/>
          <w:szCs w:val="22"/>
        </w:rPr>
      </w:pPr>
      <w:r w:rsidRPr="00A760DF">
        <w:rPr>
          <w:sz w:val="22"/>
          <w:szCs w:val="22"/>
        </w:rPr>
        <w:t xml:space="preserve">Our goal is to ensure the </w:t>
      </w:r>
      <w:proofErr w:type="gramStart"/>
      <w:r w:rsidRPr="00A760DF">
        <w:rPr>
          <w:sz w:val="22"/>
          <w:szCs w:val="22"/>
        </w:rPr>
        <w:t>District</w:t>
      </w:r>
      <w:proofErr w:type="gramEnd"/>
      <w:r w:rsidRPr="00A760DF">
        <w:rPr>
          <w:sz w:val="22"/>
          <w:szCs w:val="22"/>
        </w:rPr>
        <w:t xml:space="preserve"> is prepared for those conditions while maintaining the efficiencies developed during 2026.</w:t>
      </w:r>
    </w:p>
    <w:p w14:paraId="212F15EB" w14:textId="77777777" w:rsidR="00C227D7" w:rsidRPr="00A760DF" w:rsidRDefault="00C227D7" w:rsidP="00C227D7">
      <w:pPr>
        <w:rPr>
          <w:sz w:val="22"/>
          <w:szCs w:val="22"/>
        </w:rPr>
      </w:pPr>
      <w:r w:rsidRPr="00A760DF">
        <w:rPr>
          <w:sz w:val="22"/>
          <w:szCs w:val="22"/>
        </w:rPr>
        <w:pict w14:anchorId="048E4AC8">
          <v:rect id="_x0000_i1111" style="width:0;height:1.5pt" o:hralign="center" o:hrstd="t" o:hr="t" fillcolor="#a0a0a0" stroked="f"/>
        </w:pict>
      </w:r>
    </w:p>
    <w:p w14:paraId="2668ACF8" w14:textId="77777777" w:rsidR="00C227D7" w:rsidRPr="00A760DF" w:rsidRDefault="00C227D7" w:rsidP="00C227D7">
      <w:pPr>
        <w:rPr>
          <w:b/>
          <w:bCs/>
          <w:sz w:val="22"/>
          <w:szCs w:val="22"/>
        </w:rPr>
      </w:pPr>
      <w:r w:rsidRPr="00A760DF">
        <w:rPr>
          <w:b/>
          <w:bCs/>
          <w:sz w:val="22"/>
          <w:szCs w:val="22"/>
        </w:rPr>
        <w:t>9. Regulatory Compliance</w:t>
      </w:r>
    </w:p>
    <w:p w14:paraId="18C05C58" w14:textId="77777777" w:rsidR="00C227D7" w:rsidRPr="00A760DF" w:rsidRDefault="00C227D7" w:rsidP="00C227D7">
      <w:pPr>
        <w:rPr>
          <w:b/>
          <w:bCs/>
          <w:sz w:val="22"/>
          <w:szCs w:val="22"/>
        </w:rPr>
      </w:pPr>
      <w:r w:rsidRPr="00A760DF">
        <w:rPr>
          <w:b/>
          <w:bCs/>
          <w:sz w:val="22"/>
          <w:szCs w:val="22"/>
        </w:rPr>
        <w:t>U.S. Forest Service Annual Reporting</w:t>
      </w:r>
    </w:p>
    <w:p w14:paraId="26A362ED" w14:textId="77777777" w:rsidR="00C227D7" w:rsidRPr="00A760DF" w:rsidRDefault="00C227D7" w:rsidP="00C227D7">
      <w:pPr>
        <w:rPr>
          <w:sz w:val="22"/>
          <w:szCs w:val="22"/>
        </w:rPr>
      </w:pPr>
      <w:r w:rsidRPr="00A760DF">
        <w:rPr>
          <w:b/>
          <w:bCs/>
          <w:sz w:val="22"/>
          <w:szCs w:val="22"/>
        </w:rPr>
        <w:t>Status: Submitted</w:t>
      </w:r>
    </w:p>
    <w:p w14:paraId="6516F876"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District's</w:t>
      </w:r>
      <w:proofErr w:type="gramEnd"/>
      <w:r w:rsidRPr="00A760DF">
        <w:rPr>
          <w:sz w:val="22"/>
          <w:szCs w:val="22"/>
        </w:rPr>
        <w:t xml:space="preserve"> required end-of-season reports were submitted to the </w:t>
      </w:r>
      <w:r w:rsidRPr="00A760DF">
        <w:rPr>
          <w:b/>
          <w:bCs/>
          <w:sz w:val="22"/>
          <w:szCs w:val="22"/>
        </w:rPr>
        <w:t>U.S. Forest Service</w:t>
      </w:r>
      <w:r w:rsidRPr="00A760DF">
        <w:rPr>
          <w:sz w:val="22"/>
          <w:szCs w:val="22"/>
        </w:rPr>
        <w:t>.</w:t>
      </w:r>
    </w:p>
    <w:p w14:paraId="3D46A2F4" w14:textId="77777777" w:rsidR="00C227D7" w:rsidRPr="00A760DF" w:rsidRDefault="00C227D7" w:rsidP="00C227D7">
      <w:pPr>
        <w:rPr>
          <w:sz w:val="22"/>
          <w:szCs w:val="22"/>
        </w:rPr>
      </w:pPr>
      <w:r w:rsidRPr="00A760DF">
        <w:rPr>
          <w:sz w:val="22"/>
          <w:szCs w:val="22"/>
        </w:rPr>
        <w:t>USFS representatives acknowledged the reports and expressed appreciation that they were submitted early and were complete.</w:t>
      </w:r>
    </w:p>
    <w:p w14:paraId="59E64D8B" w14:textId="77777777" w:rsidR="00C227D7" w:rsidRPr="00A760DF" w:rsidRDefault="00C227D7" w:rsidP="00C227D7">
      <w:pPr>
        <w:rPr>
          <w:sz w:val="22"/>
          <w:szCs w:val="22"/>
        </w:rPr>
      </w:pPr>
      <w:r w:rsidRPr="00A760DF">
        <w:rPr>
          <w:sz w:val="22"/>
          <w:szCs w:val="22"/>
        </w:rPr>
        <w:t>We are awaiting any additional comments or follow-up from the agency.</w:t>
      </w:r>
    </w:p>
    <w:p w14:paraId="7339C4B4" w14:textId="77777777" w:rsidR="00C227D7" w:rsidRPr="00A760DF" w:rsidRDefault="00C227D7" w:rsidP="00C227D7">
      <w:pPr>
        <w:rPr>
          <w:b/>
          <w:bCs/>
          <w:sz w:val="22"/>
          <w:szCs w:val="22"/>
        </w:rPr>
      </w:pPr>
      <w:r w:rsidRPr="00A760DF">
        <w:rPr>
          <w:b/>
          <w:bCs/>
          <w:sz w:val="22"/>
          <w:szCs w:val="22"/>
        </w:rPr>
        <w:t>EPA Reporting</w:t>
      </w:r>
    </w:p>
    <w:p w14:paraId="0A3C2D39" w14:textId="77777777" w:rsidR="00C227D7" w:rsidRPr="00A760DF" w:rsidRDefault="00C227D7" w:rsidP="00C227D7">
      <w:pPr>
        <w:rPr>
          <w:sz w:val="22"/>
          <w:szCs w:val="22"/>
        </w:rPr>
      </w:pPr>
      <w:r w:rsidRPr="00A760DF">
        <w:rPr>
          <w:b/>
          <w:bCs/>
          <w:sz w:val="22"/>
          <w:szCs w:val="22"/>
        </w:rPr>
        <w:t>Status: Pending / Scheduled</w:t>
      </w:r>
    </w:p>
    <w:p w14:paraId="419F92B0"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District's</w:t>
      </w:r>
      <w:proofErr w:type="gramEnd"/>
      <w:r w:rsidRPr="00A760DF">
        <w:rPr>
          <w:sz w:val="22"/>
          <w:szCs w:val="22"/>
        </w:rPr>
        <w:t xml:space="preserve"> applicable EPA-related </w:t>
      </w:r>
      <w:proofErr w:type="gramStart"/>
      <w:r w:rsidRPr="00A760DF">
        <w:rPr>
          <w:sz w:val="22"/>
          <w:szCs w:val="22"/>
        </w:rPr>
        <w:t>reporting</w:t>
      </w:r>
      <w:proofErr w:type="gramEnd"/>
      <w:r w:rsidRPr="00A760DF">
        <w:rPr>
          <w:sz w:val="22"/>
          <w:szCs w:val="22"/>
        </w:rPr>
        <w:t xml:space="preserve"> will be prepared during the winter.</w:t>
      </w:r>
    </w:p>
    <w:p w14:paraId="21CB3F82" w14:textId="77777777" w:rsidR="00C227D7" w:rsidRPr="00A760DF" w:rsidRDefault="00C227D7" w:rsidP="00C227D7">
      <w:pPr>
        <w:rPr>
          <w:sz w:val="22"/>
          <w:szCs w:val="22"/>
        </w:rPr>
      </w:pPr>
      <w:r w:rsidRPr="00A760DF">
        <w:rPr>
          <w:sz w:val="22"/>
          <w:szCs w:val="22"/>
        </w:rPr>
        <w:lastRenderedPageBreak/>
        <w:t>The next reporting deadline is after the beginning of the new year, so this work will be incorporated into our winter administrative schedule.</w:t>
      </w:r>
    </w:p>
    <w:p w14:paraId="0D502257" w14:textId="77777777" w:rsidR="00C227D7" w:rsidRPr="00A760DF" w:rsidRDefault="00C227D7" w:rsidP="00C227D7">
      <w:pPr>
        <w:rPr>
          <w:b/>
          <w:bCs/>
          <w:sz w:val="22"/>
          <w:szCs w:val="22"/>
        </w:rPr>
      </w:pPr>
      <w:r w:rsidRPr="00A760DF">
        <w:rPr>
          <w:b/>
          <w:bCs/>
          <w:sz w:val="22"/>
          <w:szCs w:val="22"/>
        </w:rPr>
        <w:t>FY 2025–26 Financial Audit</w:t>
      </w:r>
    </w:p>
    <w:p w14:paraId="56421B5A" w14:textId="77777777" w:rsidR="00C227D7" w:rsidRPr="00A760DF" w:rsidRDefault="00C227D7" w:rsidP="00C227D7">
      <w:pPr>
        <w:rPr>
          <w:sz w:val="22"/>
          <w:szCs w:val="22"/>
        </w:rPr>
      </w:pPr>
      <w:r w:rsidRPr="00A760DF">
        <w:rPr>
          <w:b/>
          <w:bCs/>
          <w:sz w:val="22"/>
          <w:szCs w:val="22"/>
        </w:rPr>
        <w:t>Status: In Progress</w:t>
      </w:r>
    </w:p>
    <w:p w14:paraId="41202AEE" w14:textId="77777777" w:rsidR="00C227D7" w:rsidRPr="00A760DF" w:rsidRDefault="00C227D7" w:rsidP="00C227D7">
      <w:pPr>
        <w:rPr>
          <w:sz w:val="22"/>
          <w:szCs w:val="22"/>
        </w:rPr>
      </w:pPr>
      <w:r w:rsidRPr="00A760DF">
        <w:rPr>
          <w:sz w:val="22"/>
          <w:szCs w:val="22"/>
        </w:rPr>
        <w:t>We continue working with Isler to complete the necessary financial statements and audit preparation.</w:t>
      </w:r>
    </w:p>
    <w:p w14:paraId="0A1BC122" w14:textId="77777777" w:rsidR="00C227D7" w:rsidRPr="00A760DF" w:rsidRDefault="00C227D7" w:rsidP="00C227D7">
      <w:pPr>
        <w:rPr>
          <w:sz w:val="22"/>
          <w:szCs w:val="22"/>
        </w:rPr>
      </w:pPr>
      <w:r w:rsidRPr="00A760DF">
        <w:rPr>
          <w:sz w:val="22"/>
          <w:szCs w:val="22"/>
        </w:rPr>
        <w:t xml:space="preserve">Our target remains completion by </w:t>
      </w:r>
      <w:r w:rsidRPr="00A760DF">
        <w:rPr>
          <w:b/>
          <w:bCs/>
          <w:sz w:val="22"/>
          <w:szCs w:val="22"/>
        </w:rPr>
        <w:t>December 31, 2026</w:t>
      </w:r>
      <w:r w:rsidRPr="00A760DF">
        <w:rPr>
          <w:sz w:val="22"/>
          <w:szCs w:val="22"/>
        </w:rPr>
        <w:t>, subject to receiving the outstanding information from the previous auditor.</w:t>
      </w:r>
    </w:p>
    <w:p w14:paraId="65CCF291" w14:textId="77777777" w:rsidR="00C227D7" w:rsidRPr="00A760DF" w:rsidRDefault="00C227D7" w:rsidP="00C227D7">
      <w:pPr>
        <w:rPr>
          <w:sz w:val="22"/>
          <w:szCs w:val="22"/>
        </w:rPr>
      </w:pPr>
      <w:r w:rsidRPr="00A760DF">
        <w:rPr>
          <w:sz w:val="22"/>
          <w:szCs w:val="22"/>
        </w:rPr>
        <w:pict w14:anchorId="61D79BFE">
          <v:rect id="_x0000_i1112" style="width:0;height:1.5pt" o:hralign="center" o:hrstd="t" o:hr="t" fillcolor="#a0a0a0" stroked="f"/>
        </w:pict>
      </w:r>
    </w:p>
    <w:p w14:paraId="02828DE1" w14:textId="77777777" w:rsidR="00C227D7" w:rsidRPr="00A760DF" w:rsidRDefault="00C227D7" w:rsidP="00C227D7">
      <w:pPr>
        <w:rPr>
          <w:b/>
          <w:bCs/>
          <w:sz w:val="22"/>
          <w:szCs w:val="22"/>
        </w:rPr>
      </w:pPr>
      <w:r w:rsidRPr="00A760DF">
        <w:rPr>
          <w:b/>
          <w:bCs/>
          <w:sz w:val="22"/>
          <w:szCs w:val="22"/>
        </w:rPr>
        <w:t>10. Community Outreach &amp; Professional Development</w:t>
      </w:r>
    </w:p>
    <w:p w14:paraId="6589A51C" w14:textId="77777777" w:rsidR="00C227D7" w:rsidRPr="00A760DF" w:rsidRDefault="00C227D7" w:rsidP="00C227D7">
      <w:pPr>
        <w:rPr>
          <w:b/>
          <w:bCs/>
          <w:sz w:val="22"/>
          <w:szCs w:val="22"/>
        </w:rPr>
      </w:pPr>
      <w:r w:rsidRPr="00A760DF">
        <w:rPr>
          <w:b/>
          <w:bCs/>
          <w:sz w:val="22"/>
          <w:szCs w:val="22"/>
        </w:rPr>
        <w:t>Sunriver Owners Association — 2027 Proposal</w:t>
      </w:r>
    </w:p>
    <w:p w14:paraId="6C90221A" w14:textId="77777777" w:rsidR="00C227D7" w:rsidRPr="00A760DF" w:rsidRDefault="00C227D7" w:rsidP="00C227D7">
      <w:pPr>
        <w:rPr>
          <w:sz w:val="22"/>
          <w:szCs w:val="22"/>
        </w:rPr>
      </w:pPr>
      <w:r w:rsidRPr="00A760DF">
        <w:rPr>
          <w:sz w:val="22"/>
          <w:szCs w:val="22"/>
        </w:rPr>
        <w:t xml:space="preserve">A proposal for the </w:t>
      </w:r>
      <w:r w:rsidRPr="00A760DF">
        <w:rPr>
          <w:b/>
          <w:bCs/>
          <w:sz w:val="22"/>
          <w:szCs w:val="22"/>
        </w:rPr>
        <w:t>2027 mosquito control season</w:t>
      </w:r>
      <w:r w:rsidRPr="00A760DF">
        <w:rPr>
          <w:sz w:val="22"/>
          <w:szCs w:val="22"/>
        </w:rPr>
        <w:t xml:space="preserve"> was sent to Patti at the Sunriver Owners Association approximately two weeks ago.</w:t>
      </w:r>
    </w:p>
    <w:p w14:paraId="707924BF" w14:textId="77777777" w:rsidR="00C227D7" w:rsidRPr="00A760DF" w:rsidRDefault="00C227D7" w:rsidP="00C227D7">
      <w:pPr>
        <w:rPr>
          <w:sz w:val="22"/>
          <w:szCs w:val="22"/>
        </w:rPr>
      </w:pPr>
      <w:r w:rsidRPr="00A760DF">
        <w:rPr>
          <w:sz w:val="22"/>
          <w:szCs w:val="22"/>
        </w:rPr>
        <w:t>We have not yet received a response.</w:t>
      </w:r>
    </w:p>
    <w:p w14:paraId="7283A367" w14:textId="77777777" w:rsidR="00C227D7" w:rsidRPr="00A760DF" w:rsidRDefault="00C227D7" w:rsidP="00C227D7">
      <w:pPr>
        <w:rPr>
          <w:sz w:val="22"/>
          <w:szCs w:val="22"/>
        </w:rPr>
      </w:pPr>
      <w:r w:rsidRPr="00A760DF">
        <w:rPr>
          <w:sz w:val="22"/>
          <w:szCs w:val="22"/>
        </w:rPr>
        <w:t>SROA previously expressed satisfaction with the 2026 mosquito control results, and we look forward to continuing the relationship.</w:t>
      </w:r>
    </w:p>
    <w:p w14:paraId="3F209589" w14:textId="77777777" w:rsidR="00C227D7" w:rsidRPr="00A760DF" w:rsidRDefault="00C227D7" w:rsidP="00C227D7">
      <w:pPr>
        <w:rPr>
          <w:b/>
          <w:bCs/>
          <w:sz w:val="22"/>
          <w:szCs w:val="22"/>
        </w:rPr>
      </w:pPr>
      <w:r w:rsidRPr="00A760DF">
        <w:rPr>
          <w:b/>
          <w:bCs/>
          <w:sz w:val="22"/>
          <w:szCs w:val="22"/>
        </w:rPr>
        <w:t>Northwest Mosquito &amp; Vector Control Association Annual Meeting</w:t>
      </w:r>
    </w:p>
    <w:p w14:paraId="601590FE" w14:textId="77777777" w:rsidR="00C227D7" w:rsidRPr="00A760DF" w:rsidRDefault="00C227D7" w:rsidP="00C227D7">
      <w:pPr>
        <w:rPr>
          <w:sz w:val="22"/>
          <w:szCs w:val="22"/>
        </w:rPr>
      </w:pPr>
      <w:r w:rsidRPr="00A760DF">
        <w:rPr>
          <w:sz w:val="22"/>
          <w:szCs w:val="22"/>
        </w:rPr>
        <w:t xml:space="preserve">I will be attending the </w:t>
      </w:r>
      <w:r w:rsidRPr="00A760DF">
        <w:rPr>
          <w:b/>
          <w:bCs/>
          <w:sz w:val="22"/>
          <w:szCs w:val="22"/>
        </w:rPr>
        <w:t>Northwest Mosquito &amp; Vector Control Association (NWMVCA) Annual Meeting in Penticton, British Columbia</w:t>
      </w:r>
      <w:r w:rsidRPr="00A760DF">
        <w:rPr>
          <w:sz w:val="22"/>
          <w:szCs w:val="22"/>
        </w:rPr>
        <w:t>, during the week of the October Board meeting.</w:t>
      </w:r>
    </w:p>
    <w:p w14:paraId="36685384" w14:textId="77777777" w:rsidR="00C227D7" w:rsidRPr="00A760DF" w:rsidRDefault="00C227D7" w:rsidP="00C227D7">
      <w:pPr>
        <w:rPr>
          <w:sz w:val="22"/>
          <w:szCs w:val="22"/>
        </w:rPr>
      </w:pPr>
      <w:r w:rsidRPr="00A760DF">
        <w:rPr>
          <w:b/>
          <w:bCs/>
          <w:sz w:val="22"/>
          <w:szCs w:val="22"/>
        </w:rPr>
        <w:t>Danta Smith will attend the October FRVCD Board meeting in person</w:t>
      </w:r>
      <w:r w:rsidRPr="00A760DF">
        <w:rPr>
          <w:sz w:val="22"/>
          <w:szCs w:val="22"/>
        </w:rPr>
        <w:t xml:space="preserve"> to provide management representation.</w:t>
      </w:r>
    </w:p>
    <w:p w14:paraId="5B58B05D" w14:textId="77777777" w:rsidR="00C227D7" w:rsidRPr="00A760DF" w:rsidRDefault="00C227D7" w:rsidP="00C227D7">
      <w:pPr>
        <w:rPr>
          <w:sz w:val="22"/>
          <w:szCs w:val="22"/>
        </w:rPr>
      </w:pPr>
      <w:r w:rsidRPr="00A760DF">
        <w:rPr>
          <w:sz w:val="22"/>
          <w:szCs w:val="22"/>
        </w:rPr>
        <w:t xml:space="preserve">Next year's NWMVCA Annual Meeting is scheduled to take place at </w:t>
      </w:r>
      <w:r w:rsidRPr="00A760DF">
        <w:rPr>
          <w:b/>
          <w:bCs/>
          <w:sz w:val="22"/>
          <w:szCs w:val="22"/>
        </w:rPr>
        <w:t>Sunriver Resort</w:t>
      </w:r>
      <w:r w:rsidRPr="00A760DF">
        <w:rPr>
          <w:sz w:val="22"/>
          <w:szCs w:val="22"/>
        </w:rPr>
        <w:t>, providing an opportunity to showcase the region and engage with mosquito and vector control professionals from throughout the Northwest.</w:t>
      </w:r>
    </w:p>
    <w:p w14:paraId="7472CF93" w14:textId="77777777" w:rsidR="00C227D7" w:rsidRPr="00A760DF" w:rsidRDefault="00C227D7" w:rsidP="00C227D7">
      <w:pPr>
        <w:rPr>
          <w:b/>
          <w:bCs/>
          <w:sz w:val="22"/>
          <w:szCs w:val="22"/>
        </w:rPr>
      </w:pPr>
      <w:r w:rsidRPr="00A760DF">
        <w:rPr>
          <w:b/>
          <w:bCs/>
          <w:sz w:val="22"/>
          <w:szCs w:val="22"/>
        </w:rPr>
        <w:t>Community Events</w:t>
      </w:r>
    </w:p>
    <w:p w14:paraId="73923AE7" w14:textId="77777777" w:rsidR="00C227D7" w:rsidRPr="00A760DF" w:rsidRDefault="00C227D7" w:rsidP="00C227D7">
      <w:pPr>
        <w:rPr>
          <w:sz w:val="22"/>
          <w:szCs w:val="22"/>
        </w:rPr>
      </w:pPr>
      <w:r w:rsidRPr="00A760DF">
        <w:rPr>
          <w:sz w:val="22"/>
          <w:szCs w:val="22"/>
        </w:rPr>
        <w:t xml:space="preserve">We are planning to increase the </w:t>
      </w:r>
      <w:proofErr w:type="gramStart"/>
      <w:r w:rsidRPr="00A760DF">
        <w:rPr>
          <w:sz w:val="22"/>
          <w:szCs w:val="22"/>
        </w:rPr>
        <w:t>District's</w:t>
      </w:r>
      <w:proofErr w:type="gramEnd"/>
      <w:r w:rsidRPr="00A760DF">
        <w:rPr>
          <w:sz w:val="22"/>
          <w:szCs w:val="22"/>
        </w:rPr>
        <w:t xml:space="preserve"> presence at selected community events during the winter and spring.</w:t>
      </w:r>
    </w:p>
    <w:p w14:paraId="4BEA9D8A" w14:textId="77777777" w:rsidR="00C227D7" w:rsidRPr="00A760DF" w:rsidRDefault="00C227D7" w:rsidP="00C227D7">
      <w:pPr>
        <w:rPr>
          <w:sz w:val="22"/>
          <w:szCs w:val="22"/>
        </w:rPr>
      </w:pPr>
      <w:r w:rsidRPr="00A760DF">
        <w:rPr>
          <w:sz w:val="22"/>
          <w:szCs w:val="22"/>
        </w:rPr>
        <w:t>Having a District representative available at these events would allow us to:</w:t>
      </w:r>
    </w:p>
    <w:p w14:paraId="02AA8716" w14:textId="77777777" w:rsidR="00C227D7" w:rsidRPr="00A760DF" w:rsidRDefault="00C227D7" w:rsidP="00C227D7">
      <w:pPr>
        <w:numPr>
          <w:ilvl w:val="0"/>
          <w:numId w:val="6"/>
        </w:numPr>
        <w:rPr>
          <w:sz w:val="22"/>
          <w:szCs w:val="22"/>
        </w:rPr>
      </w:pPr>
      <w:proofErr w:type="gramStart"/>
      <w:r w:rsidRPr="00A760DF">
        <w:rPr>
          <w:sz w:val="22"/>
          <w:szCs w:val="22"/>
        </w:rPr>
        <w:t>Educate</w:t>
      </w:r>
      <w:proofErr w:type="gramEnd"/>
      <w:r w:rsidRPr="00A760DF">
        <w:rPr>
          <w:sz w:val="22"/>
          <w:szCs w:val="22"/>
        </w:rPr>
        <w:t xml:space="preserve"> residents about mosquito prevention</w:t>
      </w:r>
    </w:p>
    <w:p w14:paraId="630D0333" w14:textId="77777777" w:rsidR="00C227D7" w:rsidRPr="00A760DF" w:rsidRDefault="00C227D7" w:rsidP="00C227D7">
      <w:pPr>
        <w:numPr>
          <w:ilvl w:val="0"/>
          <w:numId w:val="6"/>
        </w:numPr>
        <w:rPr>
          <w:sz w:val="22"/>
          <w:szCs w:val="22"/>
        </w:rPr>
      </w:pPr>
      <w:r w:rsidRPr="00A760DF">
        <w:rPr>
          <w:sz w:val="22"/>
          <w:szCs w:val="22"/>
        </w:rPr>
        <w:t>Explain the District's mosquito control program</w:t>
      </w:r>
    </w:p>
    <w:p w14:paraId="05409BD1" w14:textId="77777777" w:rsidR="00C227D7" w:rsidRPr="00A760DF" w:rsidRDefault="00C227D7" w:rsidP="00C227D7">
      <w:pPr>
        <w:numPr>
          <w:ilvl w:val="0"/>
          <w:numId w:val="6"/>
        </w:numPr>
        <w:rPr>
          <w:sz w:val="22"/>
          <w:szCs w:val="22"/>
        </w:rPr>
      </w:pPr>
      <w:r w:rsidRPr="00A760DF">
        <w:rPr>
          <w:sz w:val="22"/>
          <w:szCs w:val="22"/>
        </w:rPr>
        <w:t>Demonstrate how to submit service requests</w:t>
      </w:r>
    </w:p>
    <w:p w14:paraId="1AA654B4" w14:textId="77777777" w:rsidR="00C227D7" w:rsidRPr="00A760DF" w:rsidRDefault="00C227D7" w:rsidP="00C227D7">
      <w:pPr>
        <w:numPr>
          <w:ilvl w:val="0"/>
          <w:numId w:val="6"/>
        </w:numPr>
        <w:rPr>
          <w:sz w:val="22"/>
          <w:szCs w:val="22"/>
        </w:rPr>
      </w:pPr>
      <w:r w:rsidRPr="00A760DF">
        <w:rPr>
          <w:sz w:val="22"/>
          <w:szCs w:val="22"/>
        </w:rPr>
        <w:t>Provide information about repellents and mosquito-borne diseases</w:t>
      </w:r>
    </w:p>
    <w:p w14:paraId="7A0C4492" w14:textId="77777777" w:rsidR="00C227D7" w:rsidRPr="00A760DF" w:rsidRDefault="00C227D7" w:rsidP="00C227D7">
      <w:pPr>
        <w:numPr>
          <w:ilvl w:val="0"/>
          <w:numId w:val="6"/>
        </w:numPr>
        <w:rPr>
          <w:sz w:val="22"/>
          <w:szCs w:val="22"/>
        </w:rPr>
      </w:pPr>
      <w:r w:rsidRPr="00A760DF">
        <w:rPr>
          <w:sz w:val="22"/>
          <w:szCs w:val="22"/>
        </w:rPr>
        <w:t>Improve public awareness of District services</w:t>
      </w:r>
    </w:p>
    <w:p w14:paraId="43AF844F" w14:textId="77777777" w:rsidR="00C227D7" w:rsidRPr="00A760DF" w:rsidRDefault="00C227D7" w:rsidP="00C227D7">
      <w:pPr>
        <w:rPr>
          <w:sz w:val="22"/>
          <w:szCs w:val="22"/>
        </w:rPr>
      </w:pPr>
      <w:r w:rsidRPr="00A760DF">
        <w:rPr>
          <w:sz w:val="22"/>
          <w:szCs w:val="22"/>
        </w:rPr>
        <w:t>We will work to incorporate these activities within the existing public education budget.</w:t>
      </w:r>
    </w:p>
    <w:p w14:paraId="3F739A80" w14:textId="77777777" w:rsidR="00C227D7" w:rsidRPr="00A760DF" w:rsidRDefault="00C227D7" w:rsidP="00C227D7">
      <w:pPr>
        <w:rPr>
          <w:sz w:val="22"/>
          <w:szCs w:val="22"/>
        </w:rPr>
      </w:pPr>
      <w:r w:rsidRPr="00A760DF">
        <w:rPr>
          <w:sz w:val="22"/>
          <w:szCs w:val="22"/>
        </w:rPr>
        <w:pict w14:anchorId="2788481A">
          <v:rect id="_x0000_i1113" style="width:0;height:1.5pt" o:hralign="center" o:hrstd="t" o:hr="t" fillcolor="#a0a0a0" stroked="f"/>
        </w:pict>
      </w:r>
    </w:p>
    <w:p w14:paraId="50FAE522" w14:textId="77777777" w:rsidR="00C227D7" w:rsidRPr="00A760DF" w:rsidRDefault="00C227D7" w:rsidP="00C227D7">
      <w:pPr>
        <w:rPr>
          <w:b/>
          <w:bCs/>
          <w:sz w:val="22"/>
          <w:szCs w:val="22"/>
        </w:rPr>
      </w:pPr>
      <w:r w:rsidRPr="00A760DF">
        <w:rPr>
          <w:b/>
          <w:bCs/>
          <w:sz w:val="22"/>
          <w:szCs w:val="22"/>
        </w:rPr>
        <w:t>11. Financial Planning &amp; Cost Management</w:t>
      </w:r>
    </w:p>
    <w:p w14:paraId="443531E0" w14:textId="77777777" w:rsidR="00C227D7" w:rsidRPr="00A760DF" w:rsidRDefault="00C227D7" w:rsidP="00C227D7">
      <w:pPr>
        <w:rPr>
          <w:b/>
          <w:bCs/>
          <w:sz w:val="22"/>
          <w:szCs w:val="22"/>
        </w:rPr>
      </w:pPr>
      <w:r w:rsidRPr="00A760DF">
        <w:rPr>
          <w:b/>
          <w:bCs/>
          <w:sz w:val="22"/>
          <w:szCs w:val="22"/>
        </w:rPr>
        <w:t>Personal Services</w:t>
      </w:r>
    </w:p>
    <w:p w14:paraId="47C74720" w14:textId="77777777" w:rsidR="00C227D7" w:rsidRPr="00A760DF" w:rsidRDefault="00C227D7" w:rsidP="00C227D7">
      <w:pPr>
        <w:rPr>
          <w:sz w:val="22"/>
          <w:szCs w:val="22"/>
        </w:rPr>
      </w:pPr>
      <w:r w:rsidRPr="00A760DF">
        <w:rPr>
          <w:sz w:val="22"/>
          <w:szCs w:val="22"/>
        </w:rPr>
        <w:lastRenderedPageBreak/>
        <w:t xml:space="preserve">The </w:t>
      </w:r>
      <w:proofErr w:type="gramStart"/>
      <w:r w:rsidRPr="00A760DF">
        <w:rPr>
          <w:sz w:val="22"/>
          <w:szCs w:val="22"/>
        </w:rPr>
        <w:t>District</w:t>
      </w:r>
      <w:proofErr w:type="gramEnd"/>
      <w:r w:rsidRPr="00A760DF">
        <w:rPr>
          <w:sz w:val="22"/>
          <w:szCs w:val="22"/>
        </w:rPr>
        <w:t xml:space="preserve"> has spent </w:t>
      </w:r>
      <w:r w:rsidRPr="00A760DF">
        <w:rPr>
          <w:b/>
          <w:bCs/>
          <w:sz w:val="22"/>
          <w:szCs w:val="22"/>
        </w:rPr>
        <w:t xml:space="preserve">$71,195 </w:t>
      </w:r>
      <w:proofErr w:type="gramStart"/>
      <w:r w:rsidRPr="00A760DF">
        <w:rPr>
          <w:b/>
          <w:bCs/>
          <w:sz w:val="22"/>
          <w:szCs w:val="22"/>
        </w:rPr>
        <w:t>of</w:t>
      </w:r>
      <w:proofErr w:type="gramEnd"/>
      <w:r w:rsidRPr="00A760DF">
        <w:rPr>
          <w:b/>
          <w:bCs/>
          <w:sz w:val="22"/>
          <w:szCs w:val="22"/>
        </w:rPr>
        <w:t xml:space="preserve"> the $206,619 Personal Services budget</w:t>
      </w:r>
      <w:r w:rsidRPr="00A760DF">
        <w:rPr>
          <w:sz w:val="22"/>
          <w:szCs w:val="22"/>
        </w:rPr>
        <w:t>, representing approximately 34.5% of the annual appropriation.</w:t>
      </w:r>
    </w:p>
    <w:p w14:paraId="43006DEB" w14:textId="77777777" w:rsidR="00C227D7" w:rsidRPr="00A760DF" w:rsidRDefault="00C227D7" w:rsidP="00C227D7">
      <w:pPr>
        <w:rPr>
          <w:sz w:val="22"/>
          <w:szCs w:val="22"/>
        </w:rPr>
      </w:pPr>
      <w:r w:rsidRPr="00A760DF">
        <w:rPr>
          <w:sz w:val="22"/>
          <w:szCs w:val="22"/>
        </w:rPr>
        <w:t xml:space="preserve">The remaining balance is approximately </w:t>
      </w:r>
      <w:r w:rsidRPr="00A760DF">
        <w:rPr>
          <w:b/>
          <w:bCs/>
          <w:sz w:val="22"/>
          <w:szCs w:val="22"/>
        </w:rPr>
        <w:t>$135,424</w:t>
      </w:r>
      <w:r w:rsidRPr="00A760DF">
        <w:rPr>
          <w:sz w:val="22"/>
          <w:szCs w:val="22"/>
        </w:rPr>
        <w:t>.</w:t>
      </w:r>
    </w:p>
    <w:p w14:paraId="02859B4E" w14:textId="77777777" w:rsidR="00C227D7" w:rsidRPr="00A760DF" w:rsidRDefault="00C227D7" w:rsidP="00C227D7">
      <w:pPr>
        <w:rPr>
          <w:sz w:val="22"/>
          <w:szCs w:val="22"/>
        </w:rPr>
      </w:pPr>
      <w:r w:rsidRPr="00A760DF">
        <w:rPr>
          <w:sz w:val="22"/>
          <w:szCs w:val="22"/>
        </w:rPr>
        <w:t>Our preliminary November-through-June staffing projections total approximately $113,000, leaving some flexibility for increased mosquito activity or unexpected operational demands.</w:t>
      </w:r>
    </w:p>
    <w:p w14:paraId="5AA3A506" w14:textId="77777777" w:rsidR="00C227D7" w:rsidRPr="00A760DF" w:rsidRDefault="00C227D7" w:rsidP="00C227D7">
      <w:pPr>
        <w:rPr>
          <w:b/>
          <w:bCs/>
          <w:sz w:val="22"/>
          <w:szCs w:val="22"/>
        </w:rPr>
      </w:pPr>
      <w:r w:rsidRPr="00A760DF">
        <w:rPr>
          <w:b/>
          <w:bCs/>
          <w:sz w:val="22"/>
          <w:szCs w:val="22"/>
        </w:rPr>
        <w:t>Aerial Services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15"/>
        <w:gridCol w:w="2165"/>
      </w:tblGrid>
      <w:tr w:rsidR="00D56CE9" w:rsidRPr="00A760DF" w14:paraId="2CB110CC" w14:textId="77777777">
        <w:trPr>
          <w:tblCellSpacing w:w="15" w:type="dxa"/>
        </w:trPr>
        <w:tc>
          <w:tcPr>
            <w:tcW w:w="0" w:type="auto"/>
            <w:vAlign w:val="center"/>
            <w:hideMark/>
          </w:tcPr>
          <w:p w14:paraId="38DDC76F" w14:textId="77777777" w:rsidR="00D56CE9" w:rsidRPr="00A760DF" w:rsidRDefault="00D56CE9" w:rsidP="00D56CE9">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Budget Item</w:t>
            </w:r>
          </w:p>
        </w:tc>
        <w:tc>
          <w:tcPr>
            <w:tcW w:w="0" w:type="auto"/>
            <w:vAlign w:val="center"/>
            <w:hideMark/>
          </w:tcPr>
          <w:p w14:paraId="2F38AF7D" w14:textId="77777777" w:rsidR="00D56CE9" w:rsidRPr="00A760DF" w:rsidRDefault="00D56CE9" w:rsidP="00D56CE9">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Amount</w:t>
            </w:r>
          </w:p>
        </w:tc>
      </w:tr>
      <w:tr w:rsidR="00D56CE9" w:rsidRPr="00A760DF" w14:paraId="4186F562" w14:textId="77777777">
        <w:trPr>
          <w:tblCellSpacing w:w="15" w:type="dxa"/>
        </w:trPr>
        <w:tc>
          <w:tcPr>
            <w:tcW w:w="0" w:type="auto"/>
            <w:vAlign w:val="center"/>
            <w:hideMark/>
          </w:tcPr>
          <w:p w14:paraId="1FDE3967"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Total Annual Budget</w:t>
            </w:r>
          </w:p>
        </w:tc>
        <w:tc>
          <w:tcPr>
            <w:tcW w:w="0" w:type="auto"/>
            <w:vAlign w:val="center"/>
            <w:hideMark/>
          </w:tcPr>
          <w:p w14:paraId="2B4CEF59"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$70,000.00</w:t>
            </w:r>
          </w:p>
        </w:tc>
      </w:tr>
      <w:tr w:rsidR="00D56CE9" w:rsidRPr="00A760DF" w14:paraId="66B50639" w14:textId="77777777">
        <w:trPr>
          <w:tblCellSpacing w:w="15" w:type="dxa"/>
        </w:trPr>
        <w:tc>
          <w:tcPr>
            <w:tcW w:w="0" w:type="auto"/>
            <w:vAlign w:val="center"/>
            <w:hideMark/>
          </w:tcPr>
          <w:p w14:paraId="71809873"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Expenditures to Date (July–October 2026)</w:t>
            </w:r>
          </w:p>
        </w:tc>
        <w:tc>
          <w:tcPr>
            <w:tcW w:w="0" w:type="auto"/>
            <w:vAlign w:val="center"/>
            <w:hideMark/>
          </w:tcPr>
          <w:p w14:paraId="6D656A89"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$10,671.12</w:t>
            </w:r>
          </w:p>
        </w:tc>
      </w:tr>
      <w:tr w:rsidR="00D56CE9" w:rsidRPr="00A760DF" w14:paraId="751AB536" w14:textId="77777777">
        <w:trPr>
          <w:tblCellSpacing w:w="15" w:type="dxa"/>
        </w:trPr>
        <w:tc>
          <w:tcPr>
            <w:tcW w:w="0" w:type="auto"/>
            <w:vAlign w:val="center"/>
            <w:hideMark/>
          </w:tcPr>
          <w:p w14:paraId="49BCADAB"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Percentage of Budget Spent</w:t>
            </w:r>
          </w:p>
        </w:tc>
        <w:tc>
          <w:tcPr>
            <w:tcW w:w="0" w:type="auto"/>
            <w:vAlign w:val="center"/>
            <w:hideMark/>
          </w:tcPr>
          <w:p w14:paraId="665F67B7"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15.2%</w:t>
            </w:r>
          </w:p>
        </w:tc>
      </w:tr>
      <w:tr w:rsidR="00D56CE9" w:rsidRPr="00A760DF" w14:paraId="2456CC7D" w14:textId="77777777">
        <w:trPr>
          <w:tblCellSpacing w:w="15" w:type="dxa"/>
        </w:trPr>
        <w:tc>
          <w:tcPr>
            <w:tcW w:w="0" w:type="auto"/>
            <w:vAlign w:val="center"/>
            <w:hideMark/>
          </w:tcPr>
          <w:p w14:paraId="1CA6E1BD"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Remaining Budget</w:t>
            </w:r>
          </w:p>
        </w:tc>
        <w:tc>
          <w:tcPr>
            <w:tcW w:w="0" w:type="auto"/>
            <w:vAlign w:val="center"/>
            <w:hideMark/>
          </w:tcPr>
          <w:p w14:paraId="492ED2B9"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$59,328.88</w:t>
            </w:r>
          </w:p>
        </w:tc>
      </w:tr>
      <w:tr w:rsidR="00D56CE9" w:rsidRPr="00A760DF" w14:paraId="5093B006" w14:textId="77777777">
        <w:trPr>
          <w:tblCellSpacing w:w="15" w:type="dxa"/>
        </w:trPr>
        <w:tc>
          <w:tcPr>
            <w:tcW w:w="0" w:type="auto"/>
            <w:vAlign w:val="center"/>
            <w:hideMark/>
          </w:tcPr>
          <w:p w14:paraId="30EFA39D"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Spring 2027 Aerial Services</w:t>
            </w:r>
          </w:p>
        </w:tc>
        <w:tc>
          <w:tcPr>
            <w:tcW w:w="0" w:type="auto"/>
            <w:vAlign w:val="center"/>
            <w:hideMark/>
          </w:tcPr>
          <w:p w14:paraId="74648D75"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$50,000–$55,000</w:t>
            </w:r>
          </w:p>
        </w:tc>
      </w:tr>
      <w:tr w:rsidR="00D56CE9" w:rsidRPr="00A760DF" w14:paraId="6080E62C" w14:textId="77777777">
        <w:trPr>
          <w:tblCellSpacing w:w="15" w:type="dxa"/>
        </w:trPr>
        <w:tc>
          <w:tcPr>
            <w:tcW w:w="0" w:type="auto"/>
            <w:vAlign w:val="center"/>
            <w:hideMark/>
          </w:tcPr>
          <w:p w14:paraId="4CD4AD05"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Total Annual Expenditures</w:t>
            </w:r>
          </w:p>
        </w:tc>
        <w:tc>
          <w:tcPr>
            <w:tcW w:w="0" w:type="auto"/>
            <w:vAlign w:val="center"/>
            <w:hideMark/>
          </w:tcPr>
          <w:p w14:paraId="15FE86AA"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$60,671.12–$65,671.12</w:t>
            </w:r>
          </w:p>
        </w:tc>
      </w:tr>
      <w:tr w:rsidR="00D56CE9" w:rsidRPr="00A760DF" w14:paraId="47F22160" w14:textId="77777777">
        <w:trPr>
          <w:tblCellSpacing w:w="15" w:type="dxa"/>
        </w:trPr>
        <w:tc>
          <w:tcPr>
            <w:tcW w:w="0" w:type="auto"/>
            <w:vAlign w:val="center"/>
            <w:hideMark/>
          </w:tcPr>
          <w:p w14:paraId="4C0B0B96"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Year-End Balance</w:t>
            </w:r>
          </w:p>
        </w:tc>
        <w:tc>
          <w:tcPr>
            <w:tcW w:w="0" w:type="auto"/>
            <w:vAlign w:val="center"/>
            <w:hideMark/>
          </w:tcPr>
          <w:p w14:paraId="5EC85F05"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$4,328.88–$9,328.88</w:t>
            </w:r>
          </w:p>
        </w:tc>
      </w:tr>
      <w:tr w:rsidR="00D56CE9" w:rsidRPr="00A760DF" w14:paraId="328AC7A8" w14:textId="77777777">
        <w:trPr>
          <w:tblCellSpacing w:w="15" w:type="dxa"/>
        </w:trPr>
        <w:tc>
          <w:tcPr>
            <w:tcW w:w="0" w:type="auto"/>
            <w:vAlign w:val="center"/>
            <w:hideMark/>
          </w:tcPr>
          <w:p w14:paraId="2EF7428F"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Projected Percentage of Budget Used</w:t>
            </w:r>
          </w:p>
        </w:tc>
        <w:tc>
          <w:tcPr>
            <w:tcW w:w="0" w:type="auto"/>
            <w:vAlign w:val="center"/>
            <w:hideMark/>
          </w:tcPr>
          <w:p w14:paraId="5EC123E4"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86.7%–93.8%</w:t>
            </w:r>
          </w:p>
        </w:tc>
      </w:tr>
    </w:tbl>
    <w:p w14:paraId="111A4C1B" w14:textId="77777777" w:rsidR="00D56CE9" w:rsidRPr="00A760DF" w:rsidRDefault="00D56CE9" w:rsidP="00D56CE9">
      <w:pPr>
        <w:spacing w:before="100" w:beforeAutospacing="1" w:after="100" w:afterAutospacing="1" w:line="240" w:lineRule="auto"/>
        <w:outlineLvl w:val="2"/>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Spring 2027 Aerial Services Projection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8"/>
        <w:gridCol w:w="2628"/>
        <w:gridCol w:w="3112"/>
      </w:tblGrid>
      <w:tr w:rsidR="00D56CE9" w:rsidRPr="00A760DF" w14:paraId="42C1176B" w14:textId="77777777">
        <w:trPr>
          <w:tblCellSpacing w:w="15" w:type="dxa"/>
        </w:trPr>
        <w:tc>
          <w:tcPr>
            <w:tcW w:w="0" w:type="auto"/>
            <w:vAlign w:val="center"/>
            <w:hideMark/>
          </w:tcPr>
          <w:p w14:paraId="38E653A4" w14:textId="77777777" w:rsidR="00D56CE9" w:rsidRPr="00A760DF" w:rsidRDefault="00D56CE9" w:rsidP="00D56CE9">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Planning Scenario</w:t>
            </w:r>
          </w:p>
        </w:tc>
        <w:tc>
          <w:tcPr>
            <w:tcW w:w="0" w:type="auto"/>
            <w:vAlign w:val="center"/>
            <w:hideMark/>
          </w:tcPr>
          <w:p w14:paraId="77239E61" w14:textId="77777777" w:rsidR="00D56CE9" w:rsidRPr="00A760DF" w:rsidRDefault="00D56CE9" w:rsidP="00D56CE9">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Estimated Spring Expenses</w:t>
            </w:r>
          </w:p>
        </w:tc>
        <w:tc>
          <w:tcPr>
            <w:tcW w:w="0" w:type="auto"/>
            <w:vAlign w:val="center"/>
            <w:hideMark/>
          </w:tcPr>
          <w:p w14:paraId="2C7FED58" w14:textId="77777777" w:rsidR="00D56CE9" w:rsidRPr="00A760DF" w:rsidRDefault="00D56CE9" w:rsidP="00D56CE9">
            <w:pPr>
              <w:spacing w:before="100" w:beforeAutospacing="1" w:after="100" w:afterAutospacing="1" w:line="240" w:lineRule="auto"/>
              <w:jc w:val="center"/>
              <w:rPr>
                <w:rFonts w:ascii="Times New Roman" w:eastAsia="Times New Roman" w:hAnsi="Times New Roman" w:cs="Times New Roman"/>
                <w:b/>
                <w:bCs/>
                <w:kern w:val="0"/>
                <w:sz w:val="22"/>
                <w:szCs w:val="22"/>
                <w14:ligatures w14:val="none"/>
              </w:rPr>
            </w:pPr>
            <w:r w:rsidRPr="00A760DF">
              <w:rPr>
                <w:rFonts w:ascii="Times New Roman" w:eastAsia="Times New Roman" w:hAnsi="Times New Roman" w:cs="Times New Roman"/>
                <w:b/>
                <w:bCs/>
                <w:kern w:val="0"/>
                <w:sz w:val="22"/>
                <w:szCs w:val="22"/>
                <w14:ligatures w14:val="none"/>
              </w:rPr>
              <w:t>Projected FY Year-End Balance</w:t>
            </w:r>
          </w:p>
        </w:tc>
      </w:tr>
      <w:tr w:rsidR="00D56CE9" w:rsidRPr="00A760DF" w14:paraId="0EE3229C" w14:textId="77777777">
        <w:trPr>
          <w:tblCellSpacing w:w="15" w:type="dxa"/>
        </w:trPr>
        <w:tc>
          <w:tcPr>
            <w:tcW w:w="0" w:type="auto"/>
            <w:vAlign w:val="center"/>
            <w:hideMark/>
          </w:tcPr>
          <w:p w14:paraId="04AC4488"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Lower Treatment Demand</w:t>
            </w:r>
          </w:p>
        </w:tc>
        <w:tc>
          <w:tcPr>
            <w:tcW w:w="0" w:type="auto"/>
            <w:vAlign w:val="center"/>
            <w:hideMark/>
          </w:tcPr>
          <w:p w14:paraId="5FCDD505"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$50,000</w:t>
            </w:r>
          </w:p>
        </w:tc>
        <w:tc>
          <w:tcPr>
            <w:tcW w:w="0" w:type="auto"/>
            <w:vAlign w:val="center"/>
            <w:hideMark/>
          </w:tcPr>
          <w:p w14:paraId="767202D2"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$9,328.88</w:t>
            </w:r>
          </w:p>
        </w:tc>
      </w:tr>
      <w:tr w:rsidR="00D56CE9" w:rsidRPr="00A760DF" w14:paraId="15FB2F8B" w14:textId="77777777">
        <w:trPr>
          <w:tblCellSpacing w:w="15" w:type="dxa"/>
        </w:trPr>
        <w:tc>
          <w:tcPr>
            <w:tcW w:w="0" w:type="auto"/>
            <w:vAlign w:val="center"/>
            <w:hideMark/>
          </w:tcPr>
          <w:p w14:paraId="3AB378F0"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Moderate Treatment Demand</w:t>
            </w:r>
          </w:p>
        </w:tc>
        <w:tc>
          <w:tcPr>
            <w:tcW w:w="0" w:type="auto"/>
            <w:vAlign w:val="center"/>
            <w:hideMark/>
          </w:tcPr>
          <w:p w14:paraId="123366DB"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$52,500</w:t>
            </w:r>
          </w:p>
        </w:tc>
        <w:tc>
          <w:tcPr>
            <w:tcW w:w="0" w:type="auto"/>
            <w:vAlign w:val="center"/>
            <w:hideMark/>
          </w:tcPr>
          <w:p w14:paraId="58FDA6F7"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$6,828.88</w:t>
            </w:r>
          </w:p>
        </w:tc>
      </w:tr>
      <w:tr w:rsidR="00D56CE9" w:rsidRPr="00A760DF" w14:paraId="6B773573" w14:textId="77777777">
        <w:trPr>
          <w:tblCellSpacing w:w="15" w:type="dxa"/>
        </w:trPr>
        <w:tc>
          <w:tcPr>
            <w:tcW w:w="0" w:type="auto"/>
            <w:vAlign w:val="center"/>
            <w:hideMark/>
          </w:tcPr>
          <w:p w14:paraId="605BAADB"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Higher Treatment Demand</w:t>
            </w:r>
          </w:p>
        </w:tc>
        <w:tc>
          <w:tcPr>
            <w:tcW w:w="0" w:type="auto"/>
            <w:vAlign w:val="center"/>
            <w:hideMark/>
          </w:tcPr>
          <w:p w14:paraId="37B678B6"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$55,000</w:t>
            </w:r>
          </w:p>
        </w:tc>
        <w:tc>
          <w:tcPr>
            <w:tcW w:w="0" w:type="auto"/>
            <w:vAlign w:val="center"/>
            <w:hideMark/>
          </w:tcPr>
          <w:p w14:paraId="6E41C032" w14:textId="77777777" w:rsidR="00D56CE9" w:rsidRPr="00A760DF" w:rsidRDefault="00D56CE9" w:rsidP="00D56CE9">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A760DF">
              <w:rPr>
                <w:rFonts w:ascii="Times New Roman" w:eastAsia="Times New Roman" w:hAnsi="Times New Roman" w:cs="Times New Roman"/>
                <w:kern w:val="0"/>
                <w:sz w:val="22"/>
                <w:szCs w:val="22"/>
                <w14:ligatures w14:val="none"/>
              </w:rPr>
              <w:t>$4,328.88</w:t>
            </w:r>
          </w:p>
        </w:tc>
      </w:tr>
    </w:tbl>
    <w:p w14:paraId="7C14B282" w14:textId="77777777" w:rsidR="00D56CE9" w:rsidRPr="00A760DF" w:rsidRDefault="00D56CE9" w:rsidP="00C227D7">
      <w:pPr>
        <w:rPr>
          <w:sz w:val="22"/>
          <w:szCs w:val="22"/>
        </w:rPr>
      </w:pPr>
    </w:p>
    <w:p w14:paraId="451B0CA7" w14:textId="0B2741D1" w:rsidR="00C227D7" w:rsidRPr="00A760DF" w:rsidRDefault="00C227D7" w:rsidP="00C227D7">
      <w:pPr>
        <w:rPr>
          <w:sz w:val="22"/>
          <w:szCs w:val="22"/>
        </w:rPr>
      </w:pPr>
      <w:r w:rsidRPr="00A760DF">
        <w:rPr>
          <w:sz w:val="22"/>
          <w:szCs w:val="22"/>
        </w:rPr>
        <w:t xml:space="preserve">We anticipate spending approximately </w:t>
      </w:r>
      <w:r w:rsidRPr="00A760DF">
        <w:rPr>
          <w:b/>
          <w:bCs/>
          <w:sz w:val="22"/>
          <w:szCs w:val="22"/>
        </w:rPr>
        <w:t>$50,000–$55,000 on aerial services during spring 2027</w:t>
      </w:r>
      <w:r w:rsidRPr="00A760DF">
        <w:rPr>
          <w:sz w:val="22"/>
          <w:szCs w:val="22"/>
        </w:rPr>
        <w:t>, depending on snowpack, flooding, mosquito habitat conditions, and treatment requirements.</w:t>
      </w:r>
    </w:p>
    <w:p w14:paraId="39C12B0D" w14:textId="77777777" w:rsidR="00C227D7" w:rsidRPr="00A760DF" w:rsidRDefault="00C227D7" w:rsidP="00C227D7">
      <w:pPr>
        <w:rPr>
          <w:sz w:val="22"/>
          <w:szCs w:val="22"/>
        </w:rPr>
      </w:pPr>
      <w:r w:rsidRPr="00A760DF">
        <w:rPr>
          <w:sz w:val="22"/>
          <w:szCs w:val="22"/>
        </w:rPr>
        <w:t>The current aerial services budget appears sufficient for those projected needs, although actual expenses may change significantly depending on environmental conditions.</w:t>
      </w:r>
    </w:p>
    <w:p w14:paraId="429D5708" w14:textId="77777777" w:rsidR="00C227D7" w:rsidRPr="00A760DF" w:rsidRDefault="00C227D7" w:rsidP="00C227D7">
      <w:pPr>
        <w:rPr>
          <w:b/>
          <w:bCs/>
          <w:sz w:val="22"/>
          <w:szCs w:val="22"/>
        </w:rPr>
      </w:pPr>
      <w:r w:rsidRPr="00A760DF">
        <w:rPr>
          <w:b/>
          <w:bCs/>
          <w:sz w:val="22"/>
          <w:szCs w:val="22"/>
        </w:rPr>
        <w:t>Overall Financial Outlook</w:t>
      </w:r>
    </w:p>
    <w:p w14:paraId="2920A86C"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w:t>
      </w:r>
      <w:proofErr w:type="gramEnd"/>
      <w:r w:rsidRPr="00A760DF">
        <w:rPr>
          <w:sz w:val="22"/>
          <w:szCs w:val="22"/>
        </w:rPr>
        <w:t xml:space="preserve"> is entering the off-season with significantly reduced staffing and operating requirements.</w:t>
      </w:r>
    </w:p>
    <w:p w14:paraId="64E9FAE5" w14:textId="77777777" w:rsidR="00C227D7" w:rsidRPr="00A760DF" w:rsidRDefault="00C227D7" w:rsidP="00C227D7">
      <w:pPr>
        <w:rPr>
          <w:sz w:val="22"/>
          <w:szCs w:val="22"/>
        </w:rPr>
      </w:pPr>
      <w:r w:rsidRPr="00A760DF">
        <w:rPr>
          <w:sz w:val="22"/>
          <w:szCs w:val="22"/>
        </w:rPr>
        <w:t>Over the coming months, expenditures should be largely limited to routine administrative expenses, necessary maintenance, regulatory reporting, and preparations for the 2027 season.</w:t>
      </w:r>
    </w:p>
    <w:p w14:paraId="7F4AFDDA" w14:textId="77777777" w:rsidR="00C227D7" w:rsidRPr="00A760DF" w:rsidRDefault="00C227D7" w:rsidP="00C227D7">
      <w:pPr>
        <w:rPr>
          <w:sz w:val="22"/>
          <w:szCs w:val="22"/>
        </w:rPr>
      </w:pPr>
      <w:r w:rsidRPr="00A760DF">
        <w:rPr>
          <w:sz w:val="22"/>
          <w:szCs w:val="22"/>
        </w:rPr>
        <w:t>Our approach remains to preserve available funds for the spring mosquito season while addressing necessary facility and equipment maintenance during the winter.</w:t>
      </w:r>
    </w:p>
    <w:p w14:paraId="7AF98C27" w14:textId="77777777" w:rsidR="00C227D7" w:rsidRPr="00A760DF" w:rsidRDefault="00C227D7" w:rsidP="00C227D7">
      <w:pPr>
        <w:rPr>
          <w:sz w:val="22"/>
          <w:szCs w:val="22"/>
        </w:rPr>
      </w:pPr>
      <w:r w:rsidRPr="00A760DF">
        <w:rPr>
          <w:sz w:val="22"/>
          <w:szCs w:val="22"/>
        </w:rPr>
        <w:pict w14:anchorId="3242C558">
          <v:rect id="_x0000_i1114" style="width:0;height:1.5pt" o:hralign="center" o:hrstd="t" o:hr="t" fillcolor="#a0a0a0" stroked="f"/>
        </w:pict>
      </w:r>
    </w:p>
    <w:p w14:paraId="5282AD07" w14:textId="77777777" w:rsidR="00C227D7" w:rsidRPr="00A760DF" w:rsidRDefault="00C227D7" w:rsidP="00C227D7">
      <w:pPr>
        <w:rPr>
          <w:b/>
          <w:bCs/>
          <w:sz w:val="22"/>
          <w:szCs w:val="22"/>
        </w:rPr>
      </w:pPr>
      <w:r w:rsidRPr="00A760DF">
        <w:rPr>
          <w:b/>
          <w:bCs/>
          <w:sz w:val="22"/>
          <w:szCs w:val="22"/>
        </w:rPr>
        <w:t>12. Requested Board Actions &amp; Discussion Items</w:t>
      </w:r>
    </w:p>
    <w:p w14:paraId="7A34BEEE" w14:textId="78EE60D5" w:rsidR="00C227D7" w:rsidRPr="00A760DF" w:rsidRDefault="00C227D7" w:rsidP="00C227D7">
      <w:pPr>
        <w:rPr>
          <w:sz w:val="22"/>
          <w:szCs w:val="22"/>
        </w:rPr>
      </w:pPr>
      <w:r w:rsidRPr="00A760DF">
        <w:rPr>
          <w:sz w:val="22"/>
          <w:szCs w:val="22"/>
        </w:rPr>
        <w:t>The following items are presented for Board consideration</w:t>
      </w:r>
      <w:r w:rsidR="00A760DF" w:rsidRPr="00A760DF">
        <w:rPr>
          <w:sz w:val="22"/>
          <w:szCs w:val="22"/>
        </w:rPr>
        <w:t xml:space="preserve"> and approval</w:t>
      </w:r>
      <w:r w:rsidRPr="00A760DF">
        <w:rPr>
          <w:sz w:val="22"/>
          <w:szCs w:val="22"/>
        </w:rPr>
        <w:t>:</w:t>
      </w:r>
    </w:p>
    <w:p w14:paraId="548DA50C" w14:textId="77777777" w:rsidR="00C227D7" w:rsidRPr="00A760DF" w:rsidRDefault="00C227D7" w:rsidP="00C227D7">
      <w:pPr>
        <w:rPr>
          <w:sz w:val="22"/>
          <w:szCs w:val="22"/>
        </w:rPr>
      </w:pPr>
      <w:r w:rsidRPr="00A760DF">
        <w:rPr>
          <w:b/>
          <w:bCs/>
          <w:sz w:val="22"/>
          <w:szCs w:val="22"/>
        </w:rPr>
        <w:t>1. Monthly Financial Review — November and December</w:t>
      </w:r>
    </w:p>
    <w:p w14:paraId="5901AF79" w14:textId="77777777" w:rsidR="00C227D7" w:rsidRPr="00A760DF" w:rsidRDefault="00C227D7" w:rsidP="00C227D7">
      <w:pPr>
        <w:rPr>
          <w:sz w:val="22"/>
          <w:szCs w:val="22"/>
        </w:rPr>
      </w:pPr>
      <w:r w:rsidRPr="00A760DF">
        <w:rPr>
          <w:sz w:val="22"/>
          <w:szCs w:val="22"/>
        </w:rPr>
        <w:lastRenderedPageBreak/>
        <w:t>Approve or establish a process for distributing monthly financial statements by email and documenting Board member review during the months without regular Board meetings.</w:t>
      </w:r>
    </w:p>
    <w:p w14:paraId="30B5A74D" w14:textId="77777777" w:rsidR="00C227D7" w:rsidRPr="00A760DF" w:rsidRDefault="00C227D7" w:rsidP="00C227D7">
      <w:pPr>
        <w:rPr>
          <w:sz w:val="22"/>
          <w:szCs w:val="22"/>
        </w:rPr>
      </w:pPr>
      <w:r w:rsidRPr="00A760DF">
        <w:rPr>
          <w:b/>
          <w:bCs/>
          <w:sz w:val="22"/>
          <w:szCs w:val="22"/>
        </w:rPr>
        <w:t>2. Fifth Board Member</w:t>
      </w:r>
    </w:p>
    <w:p w14:paraId="43DFEF7E" w14:textId="77777777" w:rsidR="00C227D7" w:rsidRPr="00A760DF" w:rsidRDefault="00C227D7" w:rsidP="00C227D7">
      <w:pPr>
        <w:rPr>
          <w:sz w:val="22"/>
          <w:szCs w:val="22"/>
        </w:rPr>
      </w:pPr>
      <w:r w:rsidRPr="00A760DF">
        <w:rPr>
          <w:sz w:val="22"/>
          <w:szCs w:val="22"/>
        </w:rPr>
        <w:t>Continue recruitment efforts to fill the vacant trustee position.</w:t>
      </w:r>
    </w:p>
    <w:p w14:paraId="00F3894C" w14:textId="77777777" w:rsidR="00C227D7" w:rsidRPr="00A760DF" w:rsidRDefault="00C227D7" w:rsidP="00C227D7">
      <w:pPr>
        <w:rPr>
          <w:sz w:val="22"/>
          <w:szCs w:val="22"/>
        </w:rPr>
      </w:pPr>
      <w:r w:rsidRPr="00A760DF">
        <w:rPr>
          <w:b/>
          <w:bCs/>
          <w:sz w:val="22"/>
          <w:szCs w:val="22"/>
        </w:rPr>
        <w:t>3. Winter Facility Maintenance</w:t>
      </w:r>
    </w:p>
    <w:p w14:paraId="19E6D7E4" w14:textId="0D8C2E9C" w:rsidR="00C227D7" w:rsidRPr="00A760DF" w:rsidRDefault="00A760DF" w:rsidP="00C227D7">
      <w:pPr>
        <w:rPr>
          <w:sz w:val="22"/>
          <w:szCs w:val="22"/>
        </w:rPr>
      </w:pPr>
      <w:r w:rsidRPr="00A760DF">
        <w:rPr>
          <w:sz w:val="22"/>
          <w:szCs w:val="22"/>
        </w:rPr>
        <w:t>Allow</w:t>
      </w:r>
      <w:r w:rsidR="00C227D7" w:rsidRPr="00A760DF">
        <w:rPr>
          <w:sz w:val="22"/>
          <w:szCs w:val="22"/>
        </w:rPr>
        <w:t xml:space="preserve"> proceeding with evaluation of the garage drain, crawl-space water treatment system, and potential porch gutter improvements, with any necessary expenditures handled under District purchasing procedures.</w:t>
      </w:r>
    </w:p>
    <w:p w14:paraId="47F510E8" w14:textId="77777777" w:rsidR="00C227D7" w:rsidRPr="00A760DF" w:rsidRDefault="00C227D7" w:rsidP="00C227D7">
      <w:pPr>
        <w:rPr>
          <w:sz w:val="22"/>
          <w:szCs w:val="22"/>
        </w:rPr>
      </w:pPr>
      <w:r w:rsidRPr="00A760DF">
        <w:rPr>
          <w:b/>
          <w:bCs/>
          <w:sz w:val="22"/>
          <w:szCs w:val="22"/>
        </w:rPr>
        <w:t>4. Community Education Projects</w:t>
      </w:r>
    </w:p>
    <w:p w14:paraId="1F9679C6" w14:textId="24001E78" w:rsidR="00C227D7" w:rsidRPr="00A760DF" w:rsidRDefault="00A760DF" w:rsidP="00C227D7">
      <w:pPr>
        <w:rPr>
          <w:sz w:val="22"/>
          <w:szCs w:val="22"/>
        </w:rPr>
      </w:pPr>
      <w:r w:rsidRPr="00A760DF">
        <w:rPr>
          <w:sz w:val="22"/>
          <w:szCs w:val="22"/>
        </w:rPr>
        <w:t>Allow</w:t>
      </w:r>
      <w:r w:rsidR="00C227D7" w:rsidRPr="00A760DF">
        <w:rPr>
          <w:sz w:val="22"/>
          <w:szCs w:val="22"/>
        </w:rPr>
        <w:t xml:space="preserve"> development of community information displays, educational flyers, and outreach materials within the existing public education budget.</w:t>
      </w:r>
    </w:p>
    <w:p w14:paraId="6ACA68DC" w14:textId="77777777" w:rsidR="00C227D7" w:rsidRPr="00A760DF" w:rsidRDefault="00C227D7" w:rsidP="00C227D7">
      <w:pPr>
        <w:rPr>
          <w:sz w:val="22"/>
          <w:szCs w:val="22"/>
        </w:rPr>
      </w:pPr>
      <w:r w:rsidRPr="00A760DF">
        <w:rPr>
          <w:b/>
          <w:bCs/>
          <w:sz w:val="22"/>
          <w:szCs w:val="22"/>
        </w:rPr>
        <w:t>5. FY 2027–28 Vehicle Replacement</w:t>
      </w:r>
    </w:p>
    <w:p w14:paraId="7225A825" w14:textId="77777777" w:rsidR="00C227D7" w:rsidRPr="00A760DF" w:rsidRDefault="00C227D7" w:rsidP="00C227D7">
      <w:pPr>
        <w:rPr>
          <w:sz w:val="22"/>
          <w:szCs w:val="22"/>
        </w:rPr>
      </w:pPr>
      <w:r w:rsidRPr="00A760DF">
        <w:rPr>
          <w:sz w:val="22"/>
          <w:szCs w:val="22"/>
        </w:rPr>
        <w:t xml:space="preserve">Continue planning for the second replacement vehicle in FY 2027–28 as part of the </w:t>
      </w:r>
      <w:proofErr w:type="gramStart"/>
      <w:r w:rsidRPr="00A760DF">
        <w:rPr>
          <w:sz w:val="22"/>
          <w:szCs w:val="22"/>
        </w:rPr>
        <w:t>District's</w:t>
      </w:r>
      <w:proofErr w:type="gramEnd"/>
      <w:r w:rsidRPr="00A760DF">
        <w:rPr>
          <w:sz w:val="22"/>
          <w:szCs w:val="22"/>
        </w:rPr>
        <w:t xml:space="preserve"> long-term fleet replacement strategy.</w:t>
      </w:r>
    </w:p>
    <w:p w14:paraId="29B086C2" w14:textId="77777777" w:rsidR="00C227D7" w:rsidRPr="00A760DF" w:rsidRDefault="00C227D7" w:rsidP="00C227D7">
      <w:pPr>
        <w:rPr>
          <w:sz w:val="22"/>
          <w:szCs w:val="22"/>
        </w:rPr>
      </w:pPr>
      <w:r w:rsidRPr="00A760DF">
        <w:rPr>
          <w:sz w:val="22"/>
          <w:szCs w:val="22"/>
        </w:rPr>
        <w:pict w14:anchorId="469987C7">
          <v:rect id="_x0000_i1115" style="width:0;height:1.5pt" o:hralign="center" o:hrstd="t" o:hr="t" fillcolor="#a0a0a0" stroked="f"/>
        </w:pict>
      </w:r>
    </w:p>
    <w:p w14:paraId="742E88EE" w14:textId="77777777" w:rsidR="00C227D7" w:rsidRPr="00A760DF" w:rsidRDefault="00C227D7" w:rsidP="00C227D7">
      <w:pPr>
        <w:rPr>
          <w:b/>
          <w:bCs/>
          <w:sz w:val="22"/>
          <w:szCs w:val="22"/>
        </w:rPr>
      </w:pPr>
      <w:r w:rsidRPr="00A760DF">
        <w:rPr>
          <w:b/>
          <w:bCs/>
          <w:sz w:val="22"/>
          <w:szCs w:val="22"/>
        </w:rPr>
        <w:t>13. Closing Summary &amp; End-of-Season Assessment</w:t>
      </w:r>
    </w:p>
    <w:p w14:paraId="3848051A" w14:textId="77777777" w:rsidR="00C227D7" w:rsidRPr="00A760DF" w:rsidRDefault="00C227D7" w:rsidP="00C227D7">
      <w:pPr>
        <w:rPr>
          <w:sz w:val="22"/>
          <w:szCs w:val="22"/>
        </w:rPr>
      </w:pPr>
      <w:r w:rsidRPr="00A760DF">
        <w:rPr>
          <w:sz w:val="22"/>
          <w:szCs w:val="22"/>
        </w:rPr>
        <w:t xml:space="preserve">The </w:t>
      </w:r>
      <w:r w:rsidRPr="00A760DF">
        <w:rPr>
          <w:b/>
          <w:bCs/>
          <w:sz w:val="22"/>
          <w:szCs w:val="22"/>
        </w:rPr>
        <w:t>2026 mosquito control season has concluded successfully</w:t>
      </w:r>
      <w:r w:rsidRPr="00A760DF">
        <w:rPr>
          <w:sz w:val="22"/>
          <w:szCs w:val="22"/>
        </w:rPr>
        <w:t>, with no major operational issues and significantly fewer mosquito complaints than in previous years.</w:t>
      </w:r>
    </w:p>
    <w:p w14:paraId="3DF88CFD" w14:textId="77777777" w:rsidR="00C227D7" w:rsidRPr="00A760DF" w:rsidRDefault="00C227D7" w:rsidP="00C227D7">
      <w:pPr>
        <w:rPr>
          <w:sz w:val="22"/>
          <w:szCs w:val="22"/>
        </w:rPr>
      </w:pPr>
      <w:r w:rsidRPr="00A760DF">
        <w:rPr>
          <w:sz w:val="22"/>
          <w:szCs w:val="22"/>
        </w:rPr>
        <w:t>Staff maintained effective surveillance and treatment programs while responding promptly to resident concerns. The season also demonstrated that a targeted, larval-control-focused approach can provide effective mosquito suppression while reducing unnecessary adulticide applications and operating expenses.</w:t>
      </w:r>
    </w:p>
    <w:p w14:paraId="034597E3" w14:textId="77777777" w:rsidR="00C227D7" w:rsidRPr="00A760DF" w:rsidRDefault="00C227D7" w:rsidP="00C227D7">
      <w:pPr>
        <w:rPr>
          <w:sz w:val="22"/>
          <w:szCs w:val="22"/>
        </w:rPr>
      </w:pPr>
      <w:r w:rsidRPr="00A760DF">
        <w:rPr>
          <w:sz w:val="22"/>
          <w:szCs w:val="22"/>
        </w:rPr>
        <w:t xml:space="preserve">The </w:t>
      </w:r>
      <w:proofErr w:type="gramStart"/>
      <w:r w:rsidRPr="00A760DF">
        <w:rPr>
          <w:sz w:val="22"/>
          <w:szCs w:val="22"/>
        </w:rPr>
        <w:t>District</w:t>
      </w:r>
      <w:proofErr w:type="gramEnd"/>
      <w:r w:rsidRPr="00A760DF">
        <w:rPr>
          <w:sz w:val="22"/>
          <w:szCs w:val="22"/>
        </w:rPr>
        <w:t xml:space="preserve"> has made substantial progress in improving its facilities, replacing aging equipment, addressing deferred maintenance, strengthening financial oversight, and improving public communication.</w:t>
      </w:r>
    </w:p>
    <w:p w14:paraId="1FE08801" w14:textId="77777777" w:rsidR="00C227D7" w:rsidRPr="00A760DF" w:rsidRDefault="00C227D7" w:rsidP="00C227D7">
      <w:pPr>
        <w:rPr>
          <w:sz w:val="22"/>
          <w:szCs w:val="22"/>
        </w:rPr>
      </w:pPr>
      <w:r w:rsidRPr="00A760DF">
        <w:rPr>
          <w:sz w:val="22"/>
          <w:szCs w:val="22"/>
        </w:rPr>
        <w:t>With winterization substantially complete and seasonal staffing reduced, our attention now shifts toward completing the FY 2025–26 audit, maintaining facilities and equipment, expanding public education, and preparing for the 2027 mosquito season.</w:t>
      </w:r>
    </w:p>
    <w:p w14:paraId="03CE4C1C" w14:textId="77777777" w:rsidR="00C227D7" w:rsidRPr="00A760DF" w:rsidRDefault="00C227D7" w:rsidP="00C227D7">
      <w:pPr>
        <w:rPr>
          <w:sz w:val="22"/>
          <w:szCs w:val="22"/>
        </w:rPr>
      </w:pPr>
      <w:r w:rsidRPr="00A760DF">
        <w:rPr>
          <w:sz w:val="22"/>
          <w:szCs w:val="22"/>
        </w:rPr>
        <w:t xml:space="preserve">While favorable environmental conditions contributed to this year's low mosquito populations, the improvements made during 2026 have placed the </w:t>
      </w:r>
      <w:proofErr w:type="gramStart"/>
      <w:r w:rsidRPr="00A760DF">
        <w:rPr>
          <w:sz w:val="22"/>
          <w:szCs w:val="22"/>
        </w:rPr>
        <w:t>District</w:t>
      </w:r>
      <w:proofErr w:type="gramEnd"/>
      <w:r w:rsidRPr="00A760DF">
        <w:rPr>
          <w:sz w:val="22"/>
          <w:szCs w:val="22"/>
        </w:rPr>
        <w:t xml:space="preserve"> in a stronger position to respond to future seasons that may present greater mosquito pressure.</w:t>
      </w:r>
    </w:p>
    <w:p w14:paraId="1C4A8C11" w14:textId="77777777" w:rsidR="00C227D7" w:rsidRPr="00A760DF" w:rsidRDefault="00C227D7" w:rsidP="00C227D7">
      <w:pPr>
        <w:rPr>
          <w:sz w:val="22"/>
          <w:szCs w:val="22"/>
        </w:rPr>
      </w:pPr>
      <w:r w:rsidRPr="00A760DF">
        <w:rPr>
          <w:b/>
          <w:bCs/>
          <w:sz w:val="22"/>
          <w:szCs w:val="22"/>
        </w:rPr>
        <w:t>Our continued goal is to provide effective, environmentally responsible mosquito control while maintaining responsive customer service, financial accountability, and a sustainable operating program for the residents of Four Rivers Vector Control District.</w:t>
      </w:r>
    </w:p>
    <w:p w14:paraId="72EC1CFF" w14:textId="77777777" w:rsidR="00C227D7" w:rsidRPr="00A760DF" w:rsidRDefault="00C227D7" w:rsidP="00C227D7">
      <w:pPr>
        <w:rPr>
          <w:sz w:val="22"/>
          <w:szCs w:val="22"/>
        </w:rPr>
      </w:pPr>
      <w:r w:rsidRPr="00A760DF">
        <w:rPr>
          <w:sz w:val="22"/>
          <w:szCs w:val="22"/>
        </w:rPr>
        <w:t>Respectfully submitted,</w:t>
      </w:r>
    </w:p>
    <w:p w14:paraId="56EB6DBA" w14:textId="7CBA2B9A" w:rsidR="00AE6ED4" w:rsidRPr="00A760DF" w:rsidRDefault="00C227D7">
      <w:pPr>
        <w:rPr>
          <w:sz w:val="22"/>
          <w:szCs w:val="22"/>
        </w:rPr>
      </w:pPr>
      <w:r w:rsidRPr="00A760DF">
        <w:rPr>
          <w:b/>
          <w:bCs/>
          <w:sz w:val="22"/>
          <w:szCs w:val="22"/>
        </w:rPr>
        <w:t>Edward S. Horvath, MPH</w:t>
      </w:r>
      <w:r w:rsidRPr="00A760DF">
        <w:rPr>
          <w:sz w:val="22"/>
          <w:szCs w:val="22"/>
        </w:rPr>
        <w:br/>
        <w:t>Contract District Manager</w:t>
      </w:r>
      <w:r w:rsidRPr="00A760DF">
        <w:rPr>
          <w:sz w:val="22"/>
          <w:szCs w:val="22"/>
        </w:rPr>
        <w:br/>
        <w:t>Three Rivers Mosquito and Vector Control</w:t>
      </w:r>
      <w:r w:rsidRPr="00A760DF">
        <w:rPr>
          <w:sz w:val="22"/>
          <w:szCs w:val="22"/>
        </w:rPr>
        <w:br/>
        <w:t>Four Rivers Vector Control District</w:t>
      </w:r>
    </w:p>
    <w:sectPr w:rsidR="00AE6ED4" w:rsidRPr="00A760DF" w:rsidSect="00D56C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4CC9"/>
    <w:multiLevelType w:val="multilevel"/>
    <w:tmpl w:val="1872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572A7"/>
    <w:multiLevelType w:val="multilevel"/>
    <w:tmpl w:val="80B6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FF273B"/>
    <w:multiLevelType w:val="multilevel"/>
    <w:tmpl w:val="76D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246966"/>
    <w:multiLevelType w:val="multilevel"/>
    <w:tmpl w:val="8572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D7675A"/>
    <w:multiLevelType w:val="multilevel"/>
    <w:tmpl w:val="617E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B75FC4"/>
    <w:multiLevelType w:val="multilevel"/>
    <w:tmpl w:val="3B74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355541">
    <w:abstractNumId w:val="2"/>
  </w:num>
  <w:num w:numId="2" w16cid:durableId="246961233">
    <w:abstractNumId w:val="5"/>
  </w:num>
  <w:num w:numId="3" w16cid:durableId="1022782801">
    <w:abstractNumId w:val="0"/>
  </w:num>
  <w:num w:numId="4" w16cid:durableId="1197356628">
    <w:abstractNumId w:val="4"/>
  </w:num>
  <w:num w:numId="5" w16cid:durableId="959069829">
    <w:abstractNumId w:val="3"/>
  </w:num>
  <w:num w:numId="6" w16cid:durableId="1126267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7D7"/>
    <w:rsid w:val="0002208A"/>
    <w:rsid w:val="00041106"/>
    <w:rsid w:val="000E57FD"/>
    <w:rsid w:val="00156DB1"/>
    <w:rsid w:val="001B689F"/>
    <w:rsid w:val="001F0EDC"/>
    <w:rsid w:val="002041D4"/>
    <w:rsid w:val="002E739E"/>
    <w:rsid w:val="00353AAE"/>
    <w:rsid w:val="003709CE"/>
    <w:rsid w:val="003A0C94"/>
    <w:rsid w:val="003A1446"/>
    <w:rsid w:val="003A4E27"/>
    <w:rsid w:val="003D0E04"/>
    <w:rsid w:val="003E035A"/>
    <w:rsid w:val="00414887"/>
    <w:rsid w:val="00424FC2"/>
    <w:rsid w:val="004E3898"/>
    <w:rsid w:val="00576C4F"/>
    <w:rsid w:val="005C375A"/>
    <w:rsid w:val="00606762"/>
    <w:rsid w:val="00724D3C"/>
    <w:rsid w:val="007346A6"/>
    <w:rsid w:val="00794E0B"/>
    <w:rsid w:val="00932F5F"/>
    <w:rsid w:val="00936F65"/>
    <w:rsid w:val="00953F99"/>
    <w:rsid w:val="009840DA"/>
    <w:rsid w:val="009C3E7E"/>
    <w:rsid w:val="009D5275"/>
    <w:rsid w:val="00A04A3B"/>
    <w:rsid w:val="00A13D7E"/>
    <w:rsid w:val="00A41642"/>
    <w:rsid w:val="00A61A41"/>
    <w:rsid w:val="00A760DF"/>
    <w:rsid w:val="00AC48B4"/>
    <w:rsid w:val="00AE5ED8"/>
    <w:rsid w:val="00AE6ED4"/>
    <w:rsid w:val="00B47DB7"/>
    <w:rsid w:val="00C227D7"/>
    <w:rsid w:val="00C41DB5"/>
    <w:rsid w:val="00CC2EFA"/>
    <w:rsid w:val="00CD0838"/>
    <w:rsid w:val="00CE1D97"/>
    <w:rsid w:val="00CF632E"/>
    <w:rsid w:val="00D515F4"/>
    <w:rsid w:val="00D56CE9"/>
    <w:rsid w:val="00D74842"/>
    <w:rsid w:val="00D86C1F"/>
    <w:rsid w:val="00D91C7C"/>
    <w:rsid w:val="00E10833"/>
    <w:rsid w:val="00EF3B22"/>
    <w:rsid w:val="00FA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2127"/>
  <w15:chartTrackingRefBased/>
  <w15:docId w15:val="{1DC77AC6-3854-4D81-B83C-EB69F427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7D7"/>
    <w:rPr>
      <w:rFonts w:eastAsiaTheme="majorEastAsia" w:cstheme="majorBidi"/>
      <w:color w:val="272727" w:themeColor="text1" w:themeTint="D8"/>
    </w:rPr>
  </w:style>
  <w:style w:type="paragraph" w:styleId="Title">
    <w:name w:val="Title"/>
    <w:basedOn w:val="Normal"/>
    <w:next w:val="Normal"/>
    <w:link w:val="TitleChar"/>
    <w:uiPriority w:val="10"/>
    <w:qFormat/>
    <w:rsid w:val="00C22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7D7"/>
    <w:pPr>
      <w:spacing w:before="160"/>
      <w:jc w:val="center"/>
    </w:pPr>
    <w:rPr>
      <w:i/>
      <w:iCs/>
      <w:color w:val="404040" w:themeColor="text1" w:themeTint="BF"/>
    </w:rPr>
  </w:style>
  <w:style w:type="character" w:customStyle="1" w:styleId="QuoteChar">
    <w:name w:val="Quote Char"/>
    <w:basedOn w:val="DefaultParagraphFont"/>
    <w:link w:val="Quote"/>
    <w:uiPriority w:val="29"/>
    <w:rsid w:val="00C227D7"/>
    <w:rPr>
      <w:i/>
      <w:iCs/>
      <w:color w:val="404040" w:themeColor="text1" w:themeTint="BF"/>
    </w:rPr>
  </w:style>
  <w:style w:type="paragraph" w:styleId="ListParagraph">
    <w:name w:val="List Paragraph"/>
    <w:basedOn w:val="Normal"/>
    <w:uiPriority w:val="34"/>
    <w:qFormat/>
    <w:rsid w:val="00C227D7"/>
    <w:pPr>
      <w:ind w:left="720"/>
      <w:contextualSpacing/>
    </w:pPr>
  </w:style>
  <w:style w:type="character" w:styleId="IntenseEmphasis">
    <w:name w:val="Intense Emphasis"/>
    <w:basedOn w:val="DefaultParagraphFont"/>
    <w:uiPriority w:val="21"/>
    <w:qFormat/>
    <w:rsid w:val="00C227D7"/>
    <w:rPr>
      <w:i/>
      <w:iCs/>
      <w:color w:val="0F4761" w:themeColor="accent1" w:themeShade="BF"/>
    </w:rPr>
  </w:style>
  <w:style w:type="paragraph" w:styleId="IntenseQuote">
    <w:name w:val="Intense Quote"/>
    <w:basedOn w:val="Normal"/>
    <w:next w:val="Normal"/>
    <w:link w:val="IntenseQuoteChar"/>
    <w:uiPriority w:val="30"/>
    <w:qFormat/>
    <w:rsid w:val="00C22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7D7"/>
    <w:rPr>
      <w:i/>
      <w:iCs/>
      <w:color w:val="0F4761" w:themeColor="accent1" w:themeShade="BF"/>
    </w:rPr>
  </w:style>
  <w:style w:type="character" w:styleId="IntenseReference">
    <w:name w:val="Intense Reference"/>
    <w:basedOn w:val="DefaultParagraphFont"/>
    <w:uiPriority w:val="32"/>
    <w:qFormat/>
    <w:rsid w:val="00C22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10</Pages>
  <Words>3019</Words>
  <Characters>17211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Horvath</dc:creator>
  <cp:keywords/>
  <dc:description/>
  <cp:lastModifiedBy>Edward Horvath</cp:lastModifiedBy>
  <cp:revision>1</cp:revision>
  <dcterms:created xsi:type="dcterms:W3CDTF">2026-10-16T22:58:00Z</dcterms:created>
  <dcterms:modified xsi:type="dcterms:W3CDTF">2026-10-17T04:24:00Z</dcterms:modified>
</cp:coreProperties>
</file>